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1. AMAÇ</w:t>
      </w:r>
    </w:p>
    <w:p w:rsidR="002F74FD" w:rsidRPr="009A5212" w:rsidRDefault="0032260E" w:rsidP="002C19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5212">
        <w:rPr>
          <w:rFonts w:ascii="Times New Roman" w:hAnsi="Times New Roman"/>
        </w:rPr>
        <w:t>Bu prosedürün</w:t>
      </w:r>
      <w:r w:rsidR="00C47CDD">
        <w:rPr>
          <w:rFonts w:ascii="Times New Roman" w:hAnsi="Times New Roman"/>
        </w:rPr>
        <w:t xml:space="preserve"> amacı</w:t>
      </w:r>
      <w:r w:rsidR="00D1179C">
        <w:rPr>
          <w:rFonts w:ascii="Times New Roman" w:hAnsi="Times New Roman"/>
        </w:rPr>
        <w:t>:</w:t>
      </w:r>
      <w:r w:rsidRPr="009A5212">
        <w:rPr>
          <w:rFonts w:ascii="Times New Roman" w:hAnsi="Times New Roman"/>
        </w:rPr>
        <w:t xml:space="preserve"> </w:t>
      </w:r>
      <w:proofErr w:type="gramStart"/>
      <w:r w:rsidR="00C47CDD" w:rsidRPr="00C47CDD">
        <w:rPr>
          <w:rFonts w:ascii="Times New Roman" w:hAnsi="Times New Roman"/>
        </w:rPr>
        <w:t>…………………</w:t>
      </w:r>
      <w:proofErr w:type="gramEnd"/>
      <w:r w:rsidR="00C47CDD" w:rsidRPr="00C47CDD">
        <w:rPr>
          <w:rFonts w:ascii="Times New Roman" w:hAnsi="Times New Roman"/>
        </w:rPr>
        <w:t>Okul Yönetimi, “O</w:t>
      </w:r>
      <w:r w:rsidR="00D1179C">
        <w:rPr>
          <w:rFonts w:ascii="Times New Roman" w:hAnsi="Times New Roman"/>
        </w:rPr>
        <w:t>kulum Temiz Yönetim Sisteminin”</w:t>
      </w:r>
      <w:r w:rsidR="00C47CDD" w:rsidRPr="00C47CDD">
        <w:rPr>
          <w:rFonts w:ascii="Times New Roman" w:hAnsi="Times New Roman"/>
        </w:rPr>
        <w:t xml:space="preserve"> </w:t>
      </w:r>
      <w:r w:rsidR="004021E5">
        <w:rPr>
          <w:rFonts w:ascii="Times New Roman" w:hAnsi="Times New Roman"/>
          <w:bCs/>
        </w:rPr>
        <w:t xml:space="preserve">işletilmesi sürecinde </w:t>
      </w:r>
      <w:r w:rsidR="00BE3AE2" w:rsidRPr="00BE3AE2">
        <w:rPr>
          <w:rFonts w:ascii="Times New Roman" w:hAnsi="Times New Roman"/>
          <w:bCs/>
        </w:rPr>
        <w:t xml:space="preserve">hijyen, enfeksiyon </w:t>
      </w:r>
      <w:r w:rsidR="00BE3AE2" w:rsidRPr="00BE3AE2">
        <w:rPr>
          <w:rFonts w:ascii="Times New Roman" w:hAnsi="Times New Roman" w:hint="eastAsia"/>
          <w:bCs/>
        </w:rPr>
        <w:t>ö</w:t>
      </w:r>
      <w:r w:rsidR="00BE3AE2" w:rsidRPr="00BE3AE2">
        <w:rPr>
          <w:rFonts w:ascii="Times New Roman" w:hAnsi="Times New Roman"/>
          <w:bCs/>
        </w:rPr>
        <w:t>nleme ve kontrol</w:t>
      </w:r>
      <w:r w:rsidR="00BE3AE2" w:rsidRPr="00BE3AE2">
        <w:rPr>
          <w:rFonts w:ascii="Times New Roman" w:hAnsi="Times New Roman" w:hint="eastAsia"/>
          <w:bCs/>
        </w:rPr>
        <w:t>ü</w:t>
      </w:r>
      <w:r w:rsidR="00BE3AE2" w:rsidRPr="00BE3AE2">
        <w:rPr>
          <w:rFonts w:ascii="Times New Roman" w:hAnsi="Times New Roman"/>
          <w:bCs/>
        </w:rPr>
        <w:t>n</w:t>
      </w:r>
      <w:r w:rsidR="00BE3AE2" w:rsidRPr="00BE3AE2">
        <w:rPr>
          <w:rFonts w:ascii="Times New Roman" w:hAnsi="Times New Roman" w:hint="eastAsia"/>
          <w:bCs/>
        </w:rPr>
        <w:t>ü</w:t>
      </w:r>
      <w:r w:rsidR="00BE3AE2" w:rsidRPr="00BE3AE2">
        <w:rPr>
          <w:rFonts w:ascii="Times New Roman" w:hAnsi="Times New Roman"/>
          <w:bCs/>
        </w:rPr>
        <w:t>n olu</w:t>
      </w:r>
      <w:r w:rsidR="00BE3AE2" w:rsidRPr="00BE3AE2">
        <w:rPr>
          <w:rFonts w:ascii="Times New Roman" w:hAnsi="Times New Roman" w:hint="eastAsia"/>
          <w:bCs/>
        </w:rPr>
        <w:t>ş</w:t>
      </w:r>
      <w:r w:rsidR="00BE3AE2" w:rsidRPr="00BE3AE2">
        <w:rPr>
          <w:rFonts w:ascii="Times New Roman" w:hAnsi="Times New Roman"/>
          <w:bCs/>
        </w:rPr>
        <w:t>turulmas</w:t>
      </w:r>
      <w:r w:rsidR="00BE3AE2" w:rsidRPr="00BE3AE2">
        <w:rPr>
          <w:rFonts w:ascii="Times New Roman" w:hAnsi="Times New Roman" w:hint="eastAsia"/>
          <w:bCs/>
        </w:rPr>
        <w:t>ı</w:t>
      </w:r>
      <w:r w:rsidR="00BE3AE2" w:rsidRPr="00BE3AE2">
        <w:rPr>
          <w:rFonts w:ascii="Times New Roman" w:hAnsi="Times New Roman"/>
          <w:bCs/>
        </w:rPr>
        <w:t>, uygulanmas</w:t>
      </w:r>
      <w:r w:rsidR="00BE3AE2" w:rsidRPr="00BE3AE2">
        <w:rPr>
          <w:rFonts w:ascii="Times New Roman" w:hAnsi="Times New Roman" w:hint="eastAsia"/>
          <w:bCs/>
        </w:rPr>
        <w:t>ı</w:t>
      </w:r>
      <w:r w:rsidR="00BE3AE2" w:rsidRPr="00BE3AE2">
        <w:rPr>
          <w:rFonts w:ascii="Times New Roman" w:hAnsi="Times New Roman"/>
          <w:bCs/>
        </w:rPr>
        <w:t>, s</w:t>
      </w:r>
      <w:r w:rsidR="00BE3AE2" w:rsidRPr="00BE3AE2">
        <w:rPr>
          <w:rFonts w:ascii="Times New Roman" w:hAnsi="Times New Roman" w:hint="eastAsia"/>
          <w:bCs/>
        </w:rPr>
        <w:t>ü</w:t>
      </w:r>
      <w:r w:rsidR="00BE3AE2" w:rsidRPr="00BE3AE2">
        <w:rPr>
          <w:rFonts w:ascii="Times New Roman" w:hAnsi="Times New Roman"/>
          <w:bCs/>
        </w:rPr>
        <w:t>reklili</w:t>
      </w:r>
      <w:r w:rsidR="00BE3AE2" w:rsidRPr="00BE3AE2">
        <w:rPr>
          <w:rFonts w:ascii="Times New Roman" w:hAnsi="Times New Roman" w:hint="eastAsia"/>
          <w:bCs/>
        </w:rPr>
        <w:t>ğ</w:t>
      </w:r>
      <w:r w:rsidR="00BE3AE2" w:rsidRPr="00BE3AE2">
        <w:rPr>
          <w:rFonts w:ascii="Times New Roman" w:hAnsi="Times New Roman"/>
          <w:bCs/>
        </w:rPr>
        <w:t>inin sa</w:t>
      </w:r>
      <w:r w:rsidR="00BE3AE2" w:rsidRPr="00BE3AE2">
        <w:rPr>
          <w:rFonts w:ascii="Times New Roman" w:hAnsi="Times New Roman" w:hint="eastAsia"/>
          <w:bCs/>
        </w:rPr>
        <w:t>ğ</w:t>
      </w:r>
      <w:r w:rsidR="00BE3AE2" w:rsidRPr="00BE3AE2">
        <w:rPr>
          <w:rFonts w:ascii="Times New Roman" w:hAnsi="Times New Roman"/>
          <w:bCs/>
        </w:rPr>
        <w:t>lanmas</w:t>
      </w:r>
      <w:r w:rsidR="00BE3AE2" w:rsidRPr="00BE3AE2">
        <w:rPr>
          <w:rFonts w:ascii="Times New Roman" w:hAnsi="Times New Roman" w:hint="eastAsia"/>
          <w:bCs/>
        </w:rPr>
        <w:t>ı</w:t>
      </w:r>
      <w:r w:rsidR="00BE3AE2" w:rsidRPr="00BE3AE2">
        <w:rPr>
          <w:rFonts w:ascii="Times New Roman" w:hAnsi="Times New Roman"/>
          <w:bCs/>
        </w:rPr>
        <w:t xml:space="preserve"> i</w:t>
      </w:r>
      <w:r w:rsidR="00BE3AE2" w:rsidRPr="00BE3AE2">
        <w:rPr>
          <w:rFonts w:ascii="Times New Roman" w:hAnsi="Times New Roman" w:hint="eastAsia"/>
          <w:bCs/>
        </w:rPr>
        <w:t>ç</w:t>
      </w:r>
      <w:r w:rsidR="00BE3AE2" w:rsidRPr="00BE3AE2">
        <w:rPr>
          <w:rFonts w:ascii="Times New Roman" w:hAnsi="Times New Roman"/>
          <w:bCs/>
        </w:rPr>
        <w:t>in ihtiya</w:t>
      </w:r>
      <w:r w:rsidR="00BE3AE2" w:rsidRPr="00BE3AE2">
        <w:rPr>
          <w:rFonts w:ascii="Times New Roman" w:hAnsi="Times New Roman" w:hint="eastAsia"/>
          <w:bCs/>
        </w:rPr>
        <w:t>ç</w:t>
      </w:r>
      <w:r w:rsidR="00BE3AE2" w:rsidRPr="00BE3AE2">
        <w:rPr>
          <w:rFonts w:ascii="Times New Roman" w:hAnsi="Times New Roman"/>
          <w:bCs/>
        </w:rPr>
        <w:t xml:space="preserve"> duyulan kaynaklar</w:t>
      </w:r>
      <w:r w:rsidR="00BE3AE2" w:rsidRPr="00BE3AE2">
        <w:rPr>
          <w:rFonts w:ascii="Times New Roman" w:hAnsi="Times New Roman" w:hint="eastAsia"/>
          <w:bCs/>
        </w:rPr>
        <w:t>ı</w:t>
      </w:r>
      <w:r w:rsidR="00BE3AE2" w:rsidRPr="00BE3AE2">
        <w:rPr>
          <w:rFonts w:ascii="Times New Roman" w:hAnsi="Times New Roman"/>
          <w:bCs/>
        </w:rPr>
        <w:t xml:space="preserve"> tespit ve temin</w:t>
      </w:r>
      <w:r w:rsidR="00BE3AE2">
        <w:rPr>
          <w:rFonts w:ascii="Times New Roman" w:hAnsi="Times New Roman"/>
          <w:bCs/>
        </w:rPr>
        <w:t xml:space="preserve"> etmek için yöntemleri belirler.</w:t>
      </w:r>
    </w:p>
    <w:p w:rsidR="00437F55" w:rsidRDefault="00437F55" w:rsidP="002C196F">
      <w:pPr>
        <w:pStyle w:val="Balk1"/>
        <w:spacing w:after="0"/>
        <w:jc w:val="both"/>
        <w:rPr>
          <w:sz w:val="22"/>
          <w:szCs w:val="22"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2. KAPSAM</w:t>
      </w:r>
    </w:p>
    <w:p w:rsidR="0032260E" w:rsidRPr="009A5212" w:rsidRDefault="0032260E" w:rsidP="00322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5212">
        <w:rPr>
          <w:rFonts w:ascii="Times New Roman" w:hAnsi="Times New Roman"/>
        </w:rPr>
        <w:t xml:space="preserve">Bu prosedür, </w:t>
      </w:r>
      <w:proofErr w:type="gramStart"/>
      <w:r w:rsidR="005C0031">
        <w:rPr>
          <w:rFonts w:ascii="Times New Roman" w:hAnsi="Times New Roman"/>
        </w:rPr>
        <w:t>……………………………..</w:t>
      </w:r>
      <w:proofErr w:type="gramEnd"/>
      <w:r w:rsidR="005C0031">
        <w:rPr>
          <w:rFonts w:ascii="Times New Roman" w:hAnsi="Times New Roman"/>
        </w:rPr>
        <w:t xml:space="preserve"> Okulunun</w:t>
      </w:r>
      <w:r w:rsidRPr="009A5212">
        <w:rPr>
          <w:rFonts w:ascii="Times New Roman" w:hAnsi="Times New Roman"/>
        </w:rPr>
        <w:t xml:space="preserve"> tüm bölümlerini </w:t>
      </w:r>
      <w:r w:rsidR="00C47CDD">
        <w:rPr>
          <w:rFonts w:ascii="Times New Roman" w:hAnsi="Times New Roman"/>
        </w:rPr>
        <w:t>ilişkili resmi ve özel kurumları</w:t>
      </w:r>
      <w:r w:rsidR="006D6815">
        <w:rPr>
          <w:rFonts w:ascii="Times New Roman" w:hAnsi="Times New Roman"/>
        </w:rPr>
        <w:t xml:space="preserve"> ve özel gurupların </w:t>
      </w:r>
      <w:proofErr w:type="spellStart"/>
      <w:r w:rsidR="006D6815">
        <w:rPr>
          <w:rFonts w:ascii="Times New Roman" w:hAnsi="Times New Roman"/>
        </w:rPr>
        <w:t>erişebilirliğini</w:t>
      </w:r>
      <w:proofErr w:type="spellEnd"/>
      <w:r w:rsidR="006D6815">
        <w:rPr>
          <w:rFonts w:ascii="Times New Roman" w:hAnsi="Times New Roman"/>
        </w:rPr>
        <w:t xml:space="preserve"> de</w:t>
      </w:r>
      <w:r w:rsidR="00C47CDD">
        <w:rPr>
          <w:rFonts w:ascii="Times New Roman" w:hAnsi="Times New Roman"/>
        </w:rPr>
        <w:t xml:space="preserve"> </w:t>
      </w:r>
      <w:r w:rsidRPr="009A5212">
        <w:rPr>
          <w:rFonts w:ascii="Times New Roman" w:hAnsi="Times New Roman"/>
        </w:rPr>
        <w:t>kapsar.</w:t>
      </w:r>
    </w:p>
    <w:p w:rsidR="002F74FD" w:rsidRPr="009A5212" w:rsidRDefault="002F74FD" w:rsidP="002C196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3. TANIMLAR</w:t>
      </w:r>
    </w:p>
    <w:p w:rsidR="00C47CDD" w:rsidRPr="00C47CDD" w:rsidRDefault="00BE3AE2" w:rsidP="00C47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Bu </w:t>
      </w:r>
      <w:proofErr w:type="gramStart"/>
      <w:r>
        <w:rPr>
          <w:rFonts w:ascii="Times New Roman" w:hAnsi="Times New Roman"/>
        </w:rPr>
        <w:t>prosedürde</w:t>
      </w:r>
      <w:proofErr w:type="gramEnd"/>
      <w:r>
        <w:rPr>
          <w:rFonts w:ascii="Times New Roman" w:hAnsi="Times New Roman"/>
        </w:rPr>
        <w:t xml:space="preserve"> herhangi bir tanıma yer verilmemiştir</w:t>
      </w:r>
    </w:p>
    <w:p w:rsidR="00C47CDD" w:rsidRPr="009A5212" w:rsidRDefault="00C47CDD" w:rsidP="002C196F">
      <w:pPr>
        <w:pStyle w:val="GvdeMetni"/>
        <w:jc w:val="both"/>
        <w:rPr>
          <w:sz w:val="22"/>
          <w:szCs w:val="22"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4. SORUMLULUKLAR</w:t>
      </w:r>
    </w:p>
    <w:p w:rsidR="0032260E" w:rsidRPr="009A5212" w:rsidRDefault="002F74FD" w:rsidP="00437F55">
      <w:pPr>
        <w:pStyle w:val="GvdeMetni"/>
        <w:ind w:firstLine="708"/>
        <w:jc w:val="both"/>
        <w:rPr>
          <w:sz w:val="22"/>
          <w:szCs w:val="22"/>
        </w:rPr>
      </w:pPr>
      <w:r w:rsidRPr="009A5212">
        <w:rPr>
          <w:sz w:val="22"/>
          <w:szCs w:val="22"/>
        </w:rPr>
        <w:t xml:space="preserve">Bu </w:t>
      </w:r>
      <w:proofErr w:type="gramStart"/>
      <w:r w:rsidRPr="009A5212">
        <w:rPr>
          <w:sz w:val="22"/>
          <w:szCs w:val="22"/>
        </w:rPr>
        <w:t>prosedürün</w:t>
      </w:r>
      <w:proofErr w:type="gramEnd"/>
      <w:r w:rsidRPr="009A5212">
        <w:rPr>
          <w:sz w:val="22"/>
          <w:szCs w:val="22"/>
        </w:rPr>
        <w:t xml:space="preserve"> yönetiminden ve uygulanmasından </w:t>
      </w:r>
      <w:r w:rsidR="0032260E" w:rsidRPr="009A5212">
        <w:rPr>
          <w:sz w:val="22"/>
          <w:szCs w:val="22"/>
        </w:rPr>
        <w:t xml:space="preserve">başta </w:t>
      </w:r>
      <w:r w:rsidR="008443D5" w:rsidRPr="009A5212">
        <w:rPr>
          <w:sz w:val="22"/>
          <w:szCs w:val="22"/>
        </w:rPr>
        <w:t>Okul Müdürü</w:t>
      </w:r>
      <w:r w:rsidR="00437F55">
        <w:rPr>
          <w:sz w:val="22"/>
          <w:szCs w:val="22"/>
        </w:rPr>
        <w:t xml:space="preserve"> olmak üzere</w:t>
      </w:r>
      <w:r w:rsidR="00437F55" w:rsidRPr="00437F55">
        <w:t xml:space="preserve"> </w:t>
      </w:r>
      <w:r w:rsidR="00437F55" w:rsidRPr="00437F55">
        <w:rPr>
          <w:sz w:val="22"/>
          <w:szCs w:val="22"/>
        </w:rPr>
        <w:t>Okul Salgın Acil durum sorumlusu-Tüm çalışan, öğrenci, ziyaretçi, tedarikçi, Kantin ve servis çalışanlar</w:t>
      </w:r>
      <w:r w:rsidRPr="009A5212">
        <w:rPr>
          <w:sz w:val="22"/>
          <w:szCs w:val="22"/>
        </w:rPr>
        <w:t xml:space="preserve"> sorumludur. </w:t>
      </w:r>
    </w:p>
    <w:p w:rsidR="00BE3AE2" w:rsidRDefault="00BE3AE2" w:rsidP="0032260E">
      <w:pPr>
        <w:pStyle w:val="AralkYok"/>
        <w:jc w:val="both"/>
        <w:rPr>
          <w:rFonts w:ascii="Times New Roman" w:hAnsi="Times New Roman"/>
          <w:b/>
        </w:rPr>
      </w:pPr>
    </w:p>
    <w:p w:rsidR="0032260E" w:rsidRDefault="00C47CDD" w:rsidP="0032260E">
      <w:pPr>
        <w:pStyle w:val="AralkYok"/>
        <w:jc w:val="both"/>
        <w:rPr>
          <w:rFonts w:ascii="Times New Roman" w:hAnsi="Times New Roman"/>
          <w:b/>
        </w:rPr>
      </w:pPr>
      <w:r w:rsidRPr="00C47CDD">
        <w:rPr>
          <w:rFonts w:ascii="Times New Roman" w:hAnsi="Times New Roman"/>
          <w:b/>
        </w:rPr>
        <w:t>5. UYGULAMA</w:t>
      </w:r>
    </w:p>
    <w:p w:rsidR="00D365C0" w:rsidRPr="00D365C0" w:rsidRDefault="00090659" w:rsidP="00BE3A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</w:pPr>
      <w:proofErr w:type="gramStart"/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>………</w:t>
      </w:r>
      <w:proofErr w:type="gramEnd"/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Okul Yönetimi, </w:t>
      </w:r>
      <w:r w:rsidR="00BE3AE2" w:rsidRPr="00BE3AE2">
        <w:rPr>
          <w:rFonts w:ascii="Times New Roman" w:hAnsi="Times New Roman"/>
          <w:bCs/>
          <w:color w:val="000000"/>
          <w:sz w:val="24"/>
          <w:szCs w:val="20"/>
          <w:lang w:eastAsia="tr-TR"/>
        </w:rPr>
        <w:t>Okulun Temiz Yönetim Sisteminin uygulanması, sürdürülmesi, etkinliğinin sürekli iyileştirmesi için ihtiyaç duyulan temizlik görevlisi sayısı, temizlik için ihtiyaç duyulan araç</w:t>
      </w:r>
      <w:r w:rsidR="00BE3AE2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gereç,</w:t>
      </w:r>
      <w:r w:rsidR="00BE3AE2" w:rsidRPr="00BE3AE2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temizlik ve hijyen için sarf ürünleri ihtiyaç analizi</w:t>
      </w:r>
      <w:r w:rsidR="00BE3AE2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yapılmıştır</w:t>
      </w:r>
      <w:r w:rsidR="00EA369C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. Bu ihtiyaçlar Risk Değerlendirme çalışmaları doğrultusunda oluşturulan </w:t>
      </w:r>
      <w:r w:rsidR="00EA369C" w:rsidRPr="00EA369C">
        <w:rPr>
          <w:rFonts w:ascii="Times New Roman" w:hAnsi="Times New Roman"/>
          <w:b/>
          <w:bCs/>
          <w:i/>
          <w:color w:val="000000"/>
          <w:sz w:val="24"/>
          <w:szCs w:val="20"/>
          <w:lang w:eastAsia="tr-TR"/>
        </w:rPr>
        <w:t>Düzeltici Faaliyet</w:t>
      </w:r>
      <w:r w:rsidR="00EA369C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Formları incelenerek önem sırasına göre giderilmek</w:t>
      </w:r>
      <w:r w:rsidR="008D417A">
        <w:rPr>
          <w:rFonts w:ascii="Times New Roman" w:hAnsi="Times New Roman"/>
          <w:bCs/>
          <w:color w:val="000000"/>
          <w:sz w:val="24"/>
          <w:szCs w:val="20"/>
          <w:lang w:eastAsia="tr-TR"/>
        </w:rPr>
        <w:t>t</w:t>
      </w:r>
      <w:r w:rsidR="00EA369C">
        <w:rPr>
          <w:rFonts w:ascii="Times New Roman" w:hAnsi="Times New Roman"/>
          <w:bCs/>
          <w:color w:val="000000"/>
          <w:sz w:val="24"/>
          <w:szCs w:val="20"/>
          <w:lang w:eastAsia="tr-TR"/>
        </w:rPr>
        <w:t>edir</w:t>
      </w:r>
      <w:r w:rsidR="008D417A">
        <w:rPr>
          <w:rFonts w:ascii="Times New Roman" w:hAnsi="Times New Roman"/>
          <w:bCs/>
          <w:color w:val="000000"/>
          <w:sz w:val="24"/>
          <w:szCs w:val="20"/>
          <w:lang w:eastAsia="tr-TR"/>
        </w:rPr>
        <w:t>.</w:t>
      </w:r>
    </w:p>
    <w:p w:rsidR="001D09C3" w:rsidRPr="001D09C3" w:rsidRDefault="001D09C3" w:rsidP="001D09C3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tr-TR"/>
        </w:rPr>
      </w:pPr>
      <w:r w:rsidRPr="001D09C3">
        <w:rPr>
          <w:rFonts w:ascii="Times New Roman" w:eastAsia="Times New Roman" w:hAnsi="Times New Roman"/>
          <w:sz w:val="24"/>
          <w:szCs w:val="24"/>
          <w:lang w:eastAsia="tr-TR"/>
        </w:rPr>
        <w:t>Bu belirlenen ihtiyaçların yıllık giderleri için ödenek talebi dâhil tüm kaynaklar incelenir. Kaynakların tespit edilmesine müteakip ihtiyaç analizleri yapılmak sureti ile satın alma ile</w:t>
      </w:r>
      <w:r>
        <w:rPr>
          <w:rFonts w:ascii="Times New Roman" w:eastAsia="Times New Roman" w:hAnsi="Times New Roman"/>
          <w:sz w:val="24"/>
          <w:szCs w:val="24"/>
          <w:lang w:eastAsia="tr-TR"/>
        </w:rPr>
        <w:t xml:space="preserve"> ilgili</w:t>
      </w:r>
      <w:r w:rsidRPr="001D09C3">
        <w:rPr>
          <w:rFonts w:ascii="Times New Roman" w:eastAsia="Times New Roman" w:hAnsi="Times New Roman"/>
          <w:sz w:val="24"/>
          <w:szCs w:val="24"/>
          <w:lang w:eastAsia="tr-TR"/>
        </w:rPr>
        <w:t xml:space="preserve"> iş ve işlemler yapılır. Diğer kaynaklar da belirlenerek tahsis edilir</w:t>
      </w:r>
      <w:r>
        <w:rPr>
          <w:rFonts w:ascii="Times New Roman" w:eastAsia="Times New Roman" w:hAnsi="Times New Roman"/>
          <w:sz w:val="24"/>
          <w:szCs w:val="24"/>
          <w:lang w:eastAsia="tr-TR"/>
        </w:rPr>
        <w:t>.</w:t>
      </w:r>
    </w:p>
    <w:p w:rsidR="00EA369C" w:rsidRPr="00EA369C" w:rsidRDefault="00EA369C" w:rsidP="00EA369C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</w:pPr>
      <w:r w:rsidRPr="00EA369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REFERANSLAR:</w:t>
      </w:r>
    </w:p>
    <w:p w:rsidR="00DE6EE3" w:rsidRPr="00DE6EE3" w:rsidRDefault="00C13751" w:rsidP="00DE6EE3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</w:t>
      </w:r>
      <w:bookmarkStart w:id="0" w:name="_GoBack"/>
      <w:bookmarkEnd w:id="0"/>
      <w:r w:rsidR="00C210E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LS07</w:t>
      </w:r>
      <w:r w:rsidR="00DE6EE3" w:rsidRPr="00DE6EE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 xml:space="preserve">] </w:t>
      </w:r>
      <w:r w:rsidR="00DE6EE3" w:rsidRPr="00DE6EE3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İhtiyaç Analizi Tablosu</w:t>
      </w:r>
    </w:p>
    <w:p w:rsidR="008E40B9" w:rsidRDefault="00C210E3" w:rsidP="00DE6EE3">
      <w:pPr>
        <w:widowControl w:val="0"/>
        <w:autoSpaceDE w:val="0"/>
        <w:autoSpaceDN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tr-TR" w:bidi="tr-TR"/>
        </w:rPr>
        <w:t>[LS06</w:t>
      </w:r>
      <w:r w:rsidR="00DE6EE3" w:rsidRPr="00DE6EE3">
        <w:rPr>
          <w:rFonts w:ascii="Times New Roman" w:hAnsi="Times New Roman"/>
          <w:b/>
          <w:bCs/>
          <w:color w:val="000000"/>
          <w:sz w:val="24"/>
          <w:szCs w:val="24"/>
          <w:lang w:eastAsia="tr-TR" w:bidi="tr-TR"/>
        </w:rPr>
        <w:t xml:space="preserve">] </w:t>
      </w:r>
      <w:r w:rsidR="00DE6EE3" w:rsidRPr="00DE6EE3">
        <w:rPr>
          <w:rFonts w:ascii="Times New Roman" w:hAnsi="Times New Roman"/>
          <w:bCs/>
          <w:color w:val="000000"/>
          <w:sz w:val="24"/>
          <w:szCs w:val="24"/>
          <w:lang w:eastAsia="tr-TR" w:bidi="tr-TR"/>
        </w:rPr>
        <w:t>Hijyen ve Sanitasyonda Kullanılacak Ekipman Listesi</w:t>
      </w:r>
    </w:p>
    <w:sectPr w:rsidR="008E40B9" w:rsidSect="00151E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E4A" w:rsidRDefault="00B63E4A" w:rsidP="00151E02">
      <w:pPr>
        <w:spacing w:after="0" w:line="240" w:lineRule="auto"/>
      </w:pPr>
      <w:r>
        <w:separator/>
      </w:r>
    </w:p>
  </w:endnote>
  <w:endnote w:type="continuationSeparator" w:id="0">
    <w:p w:rsidR="00B63E4A" w:rsidRDefault="00B63E4A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skerville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9C3" w:rsidRDefault="001D09C3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EC6189" w:rsidRPr="00AE6D38" w:rsidTr="000B5DD1">
      <w:trPr>
        <w:trHeight w:val="70"/>
      </w:trPr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Sistem Onayı</w:t>
          </w:r>
        </w:p>
      </w:tc>
      <w:tc>
        <w:tcPr>
          <w:tcW w:w="3371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Yürürlük Onayı</w:t>
          </w:r>
        </w:p>
      </w:tc>
    </w:tr>
    <w:tr w:rsidR="00EC6189" w:rsidRPr="00AE6D38" w:rsidTr="000B5DD1">
      <w:trPr>
        <w:trHeight w:val="1002"/>
      </w:trPr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3371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</w:tr>
  </w:tbl>
  <w:p w:rsidR="00464570" w:rsidRPr="006847C7" w:rsidRDefault="00464570" w:rsidP="006847C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9C3" w:rsidRDefault="001D09C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E4A" w:rsidRDefault="00B63E4A" w:rsidP="00151E02">
      <w:pPr>
        <w:spacing w:after="0" w:line="240" w:lineRule="auto"/>
      </w:pPr>
      <w:r>
        <w:separator/>
      </w:r>
    </w:p>
  </w:footnote>
  <w:footnote w:type="continuationSeparator" w:id="0">
    <w:p w:rsidR="00B63E4A" w:rsidRDefault="00B63E4A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9C3" w:rsidRDefault="001D09C3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722" w:type="dxa"/>
      <w:tblInd w:w="-4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715"/>
      <w:gridCol w:w="5965"/>
      <w:gridCol w:w="1641"/>
      <w:gridCol w:w="1401"/>
    </w:tblGrid>
    <w:tr w:rsidR="008443D5" w:rsidRPr="009B5362" w:rsidTr="00EC606B">
      <w:trPr>
        <w:trHeight w:val="365"/>
      </w:trPr>
      <w:tc>
        <w:tcPr>
          <w:tcW w:w="1715" w:type="dxa"/>
          <w:vMerge w:val="restart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ind w:left="-680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 xml:space="preserve">       OKUL LOGO</w:t>
          </w:r>
        </w:p>
      </w:tc>
      <w:tc>
        <w:tcPr>
          <w:tcW w:w="5965" w:type="dxa"/>
          <w:vMerge w:val="restart"/>
          <w:vAlign w:val="center"/>
        </w:tcPr>
        <w:p w:rsidR="008443D5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sz w:val="20"/>
            </w:rPr>
            <w:t>[OKUL ADI]</w:t>
          </w:r>
        </w:p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401" w:type="dxa"/>
          <w:vAlign w:val="center"/>
        </w:tcPr>
        <w:p w:rsidR="008443D5" w:rsidRPr="009B5362" w:rsidRDefault="00C47CDD" w:rsidP="008E40B9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 w:rsidRPr="00C47CDD">
            <w:rPr>
              <w:rFonts w:ascii="Arial" w:hAnsi="Arial" w:cs="Arial"/>
              <w:b/>
              <w:sz w:val="18"/>
            </w:rPr>
            <w:t>PR</w:t>
          </w:r>
          <w:r w:rsidR="00BE3AE2">
            <w:rPr>
              <w:rFonts w:ascii="Arial" w:hAnsi="Arial" w:cs="Arial"/>
              <w:b/>
              <w:sz w:val="18"/>
            </w:rPr>
            <w:t>08</w:t>
          </w: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 w:val="restart"/>
          <w:vAlign w:val="center"/>
        </w:tcPr>
        <w:p w:rsidR="008443D5" w:rsidRPr="009B5362" w:rsidRDefault="00BE3AE2" w:rsidP="00C73E7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  <w:r>
            <w:rPr>
              <w:rFonts w:ascii="Times New Roman" w:hAnsi="Times New Roman"/>
              <w:b/>
              <w:bCs/>
              <w:sz w:val="32"/>
            </w:rPr>
            <w:t xml:space="preserve">Kaynakların Tespit Edilmesi ve Yönetimi Prosedürü </w:t>
          </w:r>
          <w:r w:rsidR="00090659" w:rsidRPr="00090659">
            <w:rPr>
              <w:rFonts w:ascii="Times New Roman" w:hAnsi="Times New Roman"/>
              <w:b/>
              <w:sz w:val="32"/>
            </w:rPr>
            <w:t xml:space="preserve"> </w:t>
          </w: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00</w:t>
          </w: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Düzenleme Tarihi</w:t>
          </w:r>
        </w:p>
      </w:tc>
      <w:tc>
        <w:tcPr>
          <w:tcW w:w="1401" w:type="dxa"/>
          <w:vAlign w:val="center"/>
        </w:tcPr>
        <w:p w:rsidR="008443D5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….</w:t>
          </w:r>
          <w:proofErr w:type="gramEnd"/>
          <w:r>
            <w:rPr>
              <w:rFonts w:ascii="Arial" w:hAnsi="Arial" w:cs="Arial"/>
              <w:b/>
              <w:sz w:val="18"/>
            </w:rPr>
            <w:t>/…./…..</w:t>
          </w:r>
        </w:p>
      </w:tc>
    </w:tr>
    <w:tr w:rsidR="008443D5" w:rsidRPr="009B5362" w:rsidTr="00EC606B">
      <w:trPr>
        <w:trHeight w:val="356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Sayfa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 w:rsidRPr="009B5362">
            <w:rPr>
              <w:rFonts w:ascii="Arial" w:hAnsi="Arial" w:cs="Arial"/>
              <w:b/>
              <w:sz w:val="18"/>
            </w:rPr>
            <w:fldChar w:fldCharType="begin"/>
          </w:r>
          <w:r w:rsidRPr="009B536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9B5362">
            <w:rPr>
              <w:rFonts w:ascii="Arial" w:hAnsi="Arial" w:cs="Arial"/>
              <w:b/>
              <w:sz w:val="18"/>
            </w:rPr>
            <w:fldChar w:fldCharType="separate"/>
          </w:r>
          <w:r w:rsidR="00C13751">
            <w:rPr>
              <w:rFonts w:ascii="Arial" w:hAnsi="Arial" w:cs="Arial"/>
              <w:b/>
              <w:noProof/>
              <w:sz w:val="18"/>
            </w:rPr>
            <w:t>1</w:t>
          </w:r>
          <w:r w:rsidRPr="009B5362">
            <w:rPr>
              <w:rFonts w:ascii="Arial" w:hAnsi="Arial" w:cs="Arial"/>
              <w:b/>
              <w:sz w:val="18"/>
            </w:rPr>
            <w:fldChar w:fldCharType="end"/>
          </w:r>
          <w:r w:rsidRPr="009B5362">
            <w:rPr>
              <w:rFonts w:ascii="Arial" w:hAnsi="Arial" w:cs="Arial"/>
              <w:b/>
              <w:sz w:val="18"/>
            </w:rPr>
            <w:t>/</w:t>
          </w:r>
          <w:r w:rsidRPr="009B5362">
            <w:rPr>
              <w:rFonts w:ascii="Arial" w:hAnsi="Arial"/>
              <w:sz w:val="20"/>
            </w:rPr>
            <w:fldChar w:fldCharType="begin"/>
          </w:r>
          <w:r w:rsidRPr="009B5362">
            <w:rPr>
              <w:rFonts w:ascii="Arial" w:hAnsi="Arial"/>
              <w:sz w:val="20"/>
            </w:rPr>
            <w:instrText xml:space="preserve"> NUMPAGES   \* MERGEFORMAT </w:instrText>
          </w:r>
          <w:r w:rsidRPr="009B5362">
            <w:rPr>
              <w:rFonts w:ascii="Arial" w:hAnsi="Arial"/>
              <w:sz w:val="20"/>
            </w:rPr>
            <w:fldChar w:fldCharType="separate"/>
          </w:r>
          <w:r w:rsidR="00C13751" w:rsidRPr="00C13751">
            <w:rPr>
              <w:rFonts w:ascii="Arial" w:hAnsi="Arial" w:cs="Arial"/>
              <w:b/>
              <w:noProof/>
              <w:sz w:val="18"/>
            </w:rPr>
            <w:t>1</w:t>
          </w:r>
          <w:r w:rsidRPr="009B5362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464570" w:rsidRDefault="00464570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9C3" w:rsidRDefault="001D09C3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754DE"/>
    <w:multiLevelType w:val="hybridMultilevel"/>
    <w:tmpl w:val="2AB26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D42EF"/>
    <w:multiLevelType w:val="hybridMultilevel"/>
    <w:tmpl w:val="0902D290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16594"/>
    <w:multiLevelType w:val="hybridMultilevel"/>
    <w:tmpl w:val="2F3EDEA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18106C4E">
      <w:start w:val="1"/>
      <w:numFmt w:val="decimal"/>
      <w:lvlText w:val="(%2)"/>
      <w:lvlJc w:val="left"/>
      <w:pPr>
        <w:ind w:left="1830" w:hanging="750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514AC"/>
    <w:multiLevelType w:val="multilevel"/>
    <w:tmpl w:val="EB2C94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11103745"/>
    <w:multiLevelType w:val="hybridMultilevel"/>
    <w:tmpl w:val="1CF4FF6A"/>
    <w:lvl w:ilvl="0" w:tplc="041F0017">
      <w:start w:val="1"/>
      <w:numFmt w:val="lowerLetter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B84978"/>
    <w:multiLevelType w:val="hybridMultilevel"/>
    <w:tmpl w:val="9150456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703B75"/>
    <w:multiLevelType w:val="multilevel"/>
    <w:tmpl w:val="B6A0B180"/>
    <w:lvl w:ilvl="0">
      <w:start w:val="1"/>
      <w:numFmt w:val="decimal"/>
      <w:lvlText w:val="5.%1"/>
      <w:lvlJc w:val="left"/>
      <w:pPr>
        <w:tabs>
          <w:tab w:val="num" w:pos="1098"/>
        </w:tabs>
        <w:ind w:left="1098" w:hanging="390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2"/>
      <w:numFmt w:val="none"/>
      <w:lvlText w:val="4.8.2."/>
      <w:lvlJc w:val="left"/>
      <w:pPr>
        <w:tabs>
          <w:tab w:val="num" w:pos="2136"/>
        </w:tabs>
        <w:ind w:left="2136" w:hanging="720"/>
      </w:pPr>
      <w:rPr>
        <w:rFonts w:hint="default"/>
        <w:b/>
        <w:i w:val="0"/>
      </w:rPr>
    </w:lvl>
    <w:lvl w:ilvl="2">
      <w:start w:val="1"/>
      <w:numFmt w:val="lowerLetter"/>
      <w:lvlText w:val="%3)"/>
      <w:lvlJc w:val="left"/>
      <w:pPr>
        <w:tabs>
          <w:tab w:val="num" w:pos="2484"/>
        </w:tabs>
        <w:ind w:left="2484" w:hanging="360"/>
      </w:pPr>
      <w:rPr>
        <w:rFonts w:hint="default"/>
        <w:b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64"/>
        </w:tabs>
        <w:ind w:left="74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32"/>
        </w:tabs>
        <w:ind w:left="8532" w:hanging="2160"/>
      </w:pPr>
      <w:rPr>
        <w:rFonts w:hint="default"/>
      </w:rPr>
    </w:lvl>
  </w:abstractNum>
  <w:abstractNum w:abstractNumId="7">
    <w:nsid w:val="26A117A0"/>
    <w:multiLevelType w:val="hybridMultilevel"/>
    <w:tmpl w:val="0B4822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23651D"/>
    <w:multiLevelType w:val="hybridMultilevel"/>
    <w:tmpl w:val="3B2A2F58"/>
    <w:lvl w:ilvl="0" w:tplc="D38E82E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ABC7A47"/>
    <w:multiLevelType w:val="hybridMultilevel"/>
    <w:tmpl w:val="B14EA5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5272FB"/>
    <w:multiLevelType w:val="hybridMultilevel"/>
    <w:tmpl w:val="A17232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F021F3"/>
    <w:multiLevelType w:val="hybridMultilevel"/>
    <w:tmpl w:val="37C29A5C"/>
    <w:lvl w:ilvl="0" w:tplc="041F0017">
      <w:start w:val="1"/>
      <w:numFmt w:val="lowerLetter"/>
      <w:lvlText w:val="%1)"/>
      <w:lvlJc w:val="left"/>
      <w:pPr>
        <w:ind w:left="1004" w:hanging="360"/>
      </w:p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437366A8"/>
    <w:multiLevelType w:val="multilevel"/>
    <w:tmpl w:val="1D00FC0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13">
    <w:nsid w:val="466A04D3"/>
    <w:multiLevelType w:val="hybridMultilevel"/>
    <w:tmpl w:val="8D9AE2A0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BE02715"/>
    <w:multiLevelType w:val="hybridMultilevel"/>
    <w:tmpl w:val="338CCC2C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C0D596F"/>
    <w:multiLevelType w:val="hybridMultilevel"/>
    <w:tmpl w:val="78D851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CF1E56"/>
    <w:multiLevelType w:val="hybridMultilevel"/>
    <w:tmpl w:val="F1DE9924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15D2C4A"/>
    <w:multiLevelType w:val="multilevel"/>
    <w:tmpl w:val="EB2C94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552669A3"/>
    <w:multiLevelType w:val="hybridMultilevel"/>
    <w:tmpl w:val="BD88B3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1C19FA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906DE7"/>
    <w:multiLevelType w:val="hybridMultilevel"/>
    <w:tmpl w:val="7862A5C4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FDC444D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8F6A26"/>
    <w:multiLevelType w:val="hybridMultilevel"/>
    <w:tmpl w:val="3B2A2F58"/>
    <w:lvl w:ilvl="0" w:tplc="D38E82E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6371147"/>
    <w:multiLevelType w:val="hybridMultilevel"/>
    <w:tmpl w:val="3FC000E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E87BB4">
      <w:start w:val="1"/>
      <w:numFmt w:val="decimal"/>
      <w:lvlText w:val="(%7)"/>
      <w:lvlJc w:val="left"/>
      <w:pPr>
        <w:ind w:left="5385" w:hanging="705"/>
      </w:pPr>
      <w:rPr>
        <w:rFonts w:hint="default"/>
        <w:b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70E5A02"/>
    <w:multiLevelType w:val="multilevel"/>
    <w:tmpl w:val="34A4EA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D093E29"/>
    <w:multiLevelType w:val="hybridMultilevel"/>
    <w:tmpl w:val="572EFAFE"/>
    <w:lvl w:ilvl="0" w:tplc="041F0017">
      <w:start w:val="1"/>
      <w:numFmt w:val="lowerLetter"/>
      <w:lvlText w:val="%1)"/>
      <w:lvlJc w:val="left"/>
      <w:pPr>
        <w:ind w:left="1070" w:hanging="360"/>
      </w:pPr>
    </w:lvl>
    <w:lvl w:ilvl="1" w:tplc="7BD2A54A">
      <w:start w:val="1"/>
      <w:numFmt w:val="decimal"/>
      <w:lvlText w:val="(%2)"/>
      <w:lvlJc w:val="left"/>
      <w:pPr>
        <w:ind w:left="705" w:hanging="705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2970E3"/>
    <w:multiLevelType w:val="hybridMultilevel"/>
    <w:tmpl w:val="1DE89358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833E80"/>
    <w:multiLevelType w:val="hybridMultilevel"/>
    <w:tmpl w:val="11426662"/>
    <w:lvl w:ilvl="0" w:tplc="0409000B">
      <w:start w:val="1"/>
      <w:numFmt w:val="bullet"/>
      <w:lvlText w:val=""/>
      <w:lvlJc w:val="left"/>
      <w:pPr>
        <w:ind w:left="1534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28">
    <w:nsid w:val="77E278C9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306FD0"/>
    <w:multiLevelType w:val="multilevel"/>
    <w:tmpl w:val="D604FFCA"/>
    <w:lvl w:ilvl="0">
      <w:start w:val="1"/>
      <w:numFmt w:val="decimal"/>
      <w:lvlText w:val="%1."/>
      <w:lvlJc w:val="left"/>
      <w:pPr>
        <w:ind w:left="644" w:hanging="360"/>
      </w:pPr>
      <w:rPr>
        <w:rFonts w:ascii="Baskerville" w:hAnsi="Baskerville" w:cs="Baskerville" w:hint="default"/>
        <w:b/>
        <w:color w:val="auto"/>
        <w:sz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hint="default"/>
      </w:rPr>
    </w:lvl>
  </w:abstractNum>
  <w:num w:numId="1">
    <w:abstractNumId w:val="8"/>
  </w:num>
  <w:num w:numId="2">
    <w:abstractNumId w:val="22"/>
  </w:num>
  <w:num w:numId="3">
    <w:abstractNumId w:val="20"/>
  </w:num>
  <w:num w:numId="4">
    <w:abstractNumId w:val="13"/>
  </w:num>
  <w:num w:numId="5">
    <w:abstractNumId w:val="17"/>
  </w:num>
  <w:num w:numId="6">
    <w:abstractNumId w:val="3"/>
  </w:num>
  <w:num w:numId="7">
    <w:abstractNumId w:val="0"/>
  </w:num>
  <w:num w:numId="8">
    <w:abstractNumId w:val="10"/>
  </w:num>
  <w:num w:numId="9">
    <w:abstractNumId w:val="26"/>
  </w:num>
  <w:num w:numId="10">
    <w:abstractNumId w:val="7"/>
  </w:num>
  <w:num w:numId="11">
    <w:abstractNumId w:val="15"/>
  </w:num>
  <w:num w:numId="12">
    <w:abstractNumId w:val="23"/>
  </w:num>
  <w:num w:numId="13">
    <w:abstractNumId w:val="6"/>
  </w:num>
  <w:num w:numId="14">
    <w:abstractNumId w:val="25"/>
  </w:num>
  <w:num w:numId="15">
    <w:abstractNumId w:val="5"/>
  </w:num>
  <w:num w:numId="16">
    <w:abstractNumId w:val="1"/>
  </w:num>
  <w:num w:numId="17">
    <w:abstractNumId w:val="2"/>
  </w:num>
  <w:num w:numId="18">
    <w:abstractNumId w:val="19"/>
  </w:num>
  <w:num w:numId="19">
    <w:abstractNumId w:val="24"/>
  </w:num>
  <w:num w:numId="20">
    <w:abstractNumId w:val="21"/>
  </w:num>
  <w:num w:numId="21">
    <w:abstractNumId w:val="28"/>
  </w:num>
  <w:num w:numId="22">
    <w:abstractNumId w:val="27"/>
  </w:num>
  <w:num w:numId="23">
    <w:abstractNumId w:val="12"/>
  </w:num>
  <w:num w:numId="24">
    <w:abstractNumId w:val="14"/>
  </w:num>
  <w:num w:numId="25">
    <w:abstractNumId w:val="16"/>
  </w:num>
  <w:num w:numId="26">
    <w:abstractNumId w:val="18"/>
  </w:num>
  <w:num w:numId="27">
    <w:abstractNumId w:val="11"/>
  </w:num>
  <w:num w:numId="28">
    <w:abstractNumId w:val="9"/>
  </w:num>
  <w:num w:numId="29">
    <w:abstractNumId w:val="29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;mso-width-relative:margin;v-text-anchor:middle" o:allowincell="f" fill="f" fillcolor="white" strokecolor="#622423">
      <v:fill color="white" on="f"/>
      <v:stroke color="#622423" weight="6pt" linestyle="thickThin"/>
      <v:textbox style="mso-fit-shape-to-text:t" inset="10.8pt,7.2pt,10.8pt,7.2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011AD"/>
    <w:rsid w:val="000030D1"/>
    <w:rsid w:val="00006E0D"/>
    <w:rsid w:val="00011A15"/>
    <w:rsid w:val="00021942"/>
    <w:rsid w:val="00022EA1"/>
    <w:rsid w:val="00026076"/>
    <w:rsid w:val="00040775"/>
    <w:rsid w:val="000433A8"/>
    <w:rsid w:val="00043685"/>
    <w:rsid w:val="000530BC"/>
    <w:rsid w:val="00053B45"/>
    <w:rsid w:val="0005673C"/>
    <w:rsid w:val="000578B6"/>
    <w:rsid w:val="0006223D"/>
    <w:rsid w:val="00082827"/>
    <w:rsid w:val="00082922"/>
    <w:rsid w:val="00084A89"/>
    <w:rsid w:val="0008638B"/>
    <w:rsid w:val="00086E5A"/>
    <w:rsid w:val="00090659"/>
    <w:rsid w:val="000913B7"/>
    <w:rsid w:val="000915F7"/>
    <w:rsid w:val="00091FCF"/>
    <w:rsid w:val="000B0084"/>
    <w:rsid w:val="000B2C60"/>
    <w:rsid w:val="000C0717"/>
    <w:rsid w:val="000C4E33"/>
    <w:rsid w:val="000E3CB2"/>
    <w:rsid w:val="000E4FF5"/>
    <w:rsid w:val="000E5163"/>
    <w:rsid w:val="000F1289"/>
    <w:rsid w:val="000F1396"/>
    <w:rsid w:val="000F54EE"/>
    <w:rsid w:val="001009F7"/>
    <w:rsid w:val="0010333D"/>
    <w:rsid w:val="00103CF9"/>
    <w:rsid w:val="00104DF7"/>
    <w:rsid w:val="00113C55"/>
    <w:rsid w:val="00114E5D"/>
    <w:rsid w:val="00116956"/>
    <w:rsid w:val="00131381"/>
    <w:rsid w:val="0013461A"/>
    <w:rsid w:val="00140FA1"/>
    <w:rsid w:val="00145022"/>
    <w:rsid w:val="00147987"/>
    <w:rsid w:val="00151E02"/>
    <w:rsid w:val="0015594C"/>
    <w:rsid w:val="0017038F"/>
    <w:rsid w:val="00170BA5"/>
    <w:rsid w:val="0018254B"/>
    <w:rsid w:val="00192346"/>
    <w:rsid w:val="00192699"/>
    <w:rsid w:val="00194091"/>
    <w:rsid w:val="00195814"/>
    <w:rsid w:val="00196FEF"/>
    <w:rsid w:val="001A432D"/>
    <w:rsid w:val="001B4FEB"/>
    <w:rsid w:val="001C72ED"/>
    <w:rsid w:val="001D09C3"/>
    <w:rsid w:val="001D0AEC"/>
    <w:rsid w:val="001D3606"/>
    <w:rsid w:val="001E1EC6"/>
    <w:rsid w:val="001E24FD"/>
    <w:rsid w:val="001E485B"/>
    <w:rsid w:val="001F11BE"/>
    <w:rsid w:val="001F1632"/>
    <w:rsid w:val="001F52D5"/>
    <w:rsid w:val="002011AB"/>
    <w:rsid w:val="0020415B"/>
    <w:rsid w:val="00206A1B"/>
    <w:rsid w:val="002125AB"/>
    <w:rsid w:val="00214254"/>
    <w:rsid w:val="00221FF9"/>
    <w:rsid w:val="002266AB"/>
    <w:rsid w:val="00232BE0"/>
    <w:rsid w:val="00235B31"/>
    <w:rsid w:val="00236EBC"/>
    <w:rsid w:val="00253E36"/>
    <w:rsid w:val="00255223"/>
    <w:rsid w:val="00261956"/>
    <w:rsid w:val="002661CD"/>
    <w:rsid w:val="00267AC4"/>
    <w:rsid w:val="002702D5"/>
    <w:rsid w:val="002708BD"/>
    <w:rsid w:val="00271C76"/>
    <w:rsid w:val="0027375B"/>
    <w:rsid w:val="0029180B"/>
    <w:rsid w:val="002945CA"/>
    <w:rsid w:val="002976AF"/>
    <w:rsid w:val="002A2EF1"/>
    <w:rsid w:val="002B0755"/>
    <w:rsid w:val="002B66B0"/>
    <w:rsid w:val="002B688D"/>
    <w:rsid w:val="002B70A9"/>
    <w:rsid w:val="002C196F"/>
    <w:rsid w:val="002C436E"/>
    <w:rsid w:val="002D18F1"/>
    <w:rsid w:val="002D3530"/>
    <w:rsid w:val="002D409E"/>
    <w:rsid w:val="002D5CBD"/>
    <w:rsid w:val="002D7C29"/>
    <w:rsid w:val="002E1D2A"/>
    <w:rsid w:val="002F2724"/>
    <w:rsid w:val="002F5334"/>
    <w:rsid w:val="002F61D0"/>
    <w:rsid w:val="002F74FD"/>
    <w:rsid w:val="00302B42"/>
    <w:rsid w:val="00305B62"/>
    <w:rsid w:val="003107F4"/>
    <w:rsid w:val="00314332"/>
    <w:rsid w:val="0032260E"/>
    <w:rsid w:val="00331EAA"/>
    <w:rsid w:val="00335449"/>
    <w:rsid w:val="00337FF5"/>
    <w:rsid w:val="003404FF"/>
    <w:rsid w:val="00340861"/>
    <w:rsid w:val="0034101D"/>
    <w:rsid w:val="00350224"/>
    <w:rsid w:val="00354F0B"/>
    <w:rsid w:val="00355D36"/>
    <w:rsid w:val="00356288"/>
    <w:rsid w:val="003647D0"/>
    <w:rsid w:val="003731A3"/>
    <w:rsid w:val="00392F05"/>
    <w:rsid w:val="00393B82"/>
    <w:rsid w:val="003A19C2"/>
    <w:rsid w:val="003A4C33"/>
    <w:rsid w:val="003A50F8"/>
    <w:rsid w:val="003B057C"/>
    <w:rsid w:val="003B3104"/>
    <w:rsid w:val="003B4C1B"/>
    <w:rsid w:val="003B7B13"/>
    <w:rsid w:val="003C186E"/>
    <w:rsid w:val="003C23A0"/>
    <w:rsid w:val="003C35CD"/>
    <w:rsid w:val="003C73F1"/>
    <w:rsid w:val="003D3C33"/>
    <w:rsid w:val="003E06BF"/>
    <w:rsid w:val="003F04B2"/>
    <w:rsid w:val="003F5075"/>
    <w:rsid w:val="003F5EF1"/>
    <w:rsid w:val="00400917"/>
    <w:rsid w:val="004021E5"/>
    <w:rsid w:val="004060CF"/>
    <w:rsid w:val="00411679"/>
    <w:rsid w:val="0041185A"/>
    <w:rsid w:val="00415763"/>
    <w:rsid w:val="00425757"/>
    <w:rsid w:val="00425998"/>
    <w:rsid w:val="00435C6C"/>
    <w:rsid w:val="00437F55"/>
    <w:rsid w:val="00443FAE"/>
    <w:rsid w:val="00444C8F"/>
    <w:rsid w:val="004529EA"/>
    <w:rsid w:val="00461713"/>
    <w:rsid w:val="00464570"/>
    <w:rsid w:val="004647C7"/>
    <w:rsid w:val="00465F99"/>
    <w:rsid w:val="00470885"/>
    <w:rsid w:val="00470EBF"/>
    <w:rsid w:val="00474DD0"/>
    <w:rsid w:val="004751ED"/>
    <w:rsid w:val="00476068"/>
    <w:rsid w:val="004775CF"/>
    <w:rsid w:val="00486BAD"/>
    <w:rsid w:val="004953A3"/>
    <w:rsid w:val="004A19E7"/>
    <w:rsid w:val="004B634E"/>
    <w:rsid w:val="004C2B4D"/>
    <w:rsid w:val="004C3C50"/>
    <w:rsid w:val="004D24C6"/>
    <w:rsid w:val="004D51F9"/>
    <w:rsid w:val="004E0381"/>
    <w:rsid w:val="004E41C9"/>
    <w:rsid w:val="004F23F7"/>
    <w:rsid w:val="00510E05"/>
    <w:rsid w:val="00511AAD"/>
    <w:rsid w:val="005227CC"/>
    <w:rsid w:val="0052392D"/>
    <w:rsid w:val="00524DC8"/>
    <w:rsid w:val="00525A21"/>
    <w:rsid w:val="005272B0"/>
    <w:rsid w:val="00530385"/>
    <w:rsid w:val="005351AA"/>
    <w:rsid w:val="00536E5F"/>
    <w:rsid w:val="00537E91"/>
    <w:rsid w:val="005435F1"/>
    <w:rsid w:val="00545656"/>
    <w:rsid w:val="00551052"/>
    <w:rsid w:val="00553FB3"/>
    <w:rsid w:val="005556FA"/>
    <w:rsid w:val="00567AE0"/>
    <w:rsid w:val="005762BA"/>
    <w:rsid w:val="00586775"/>
    <w:rsid w:val="00593495"/>
    <w:rsid w:val="00596D4D"/>
    <w:rsid w:val="005A0765"/>
    <w:rsid w:val="005A0F0E"/>
    <w:rsid w:val="005A5974"/>
    <w:rsid w:val="005B0AA2"/>
    <w:rsid w:val="005C0031"/>
    <w:rsid w:val="005C16D0"/>
    <w:rsid w:val="005C1F20"/>
    <w:rsid w:val="005C2324"/>
    <w:rsid w:val="005C4894"/>
    <w:rsid w:val="005E70F1"/>
    <w:rsid w:val="005F2BFF"/>
    <w:rsid w:val="005F42EE"/>
    <w:rsid w:val="005F6032"/>
    <w:rsid w:val="006058D0"/>
    <w:rsid w:val="00615BA8"/>
    <w:rsid w:val="00616D13"/>
    <w:rsid w:val="00640365"/>
    <w:rsid w:val="00641C0A"/>
    <w:rsid w:val="00644D2A"/>
    <w:rsid w:val="006517C3"/>
    <w:rsid w:val="00654085"/>
    <w:rsid w:val="006620BB"/>
    <w:rsid w:val="00662E2C"/>
    <w:rsid w:val="0066543F"/>
    <w:rsid w:val="00666341"/>
    <w:rsid w:val="00667296"/>
    <w:rsid w:val="006722C6"/>
    <w:rsid w:val="006739E7"/>
    <w:rsid w:val="0067489E"/>
    <w:rsid w:val="006847C7"/>
    <w:rsid w:val="00685C4A"/>
    <w:rsid w:val="006A2602"/>
    <w:rsid w:val="006A6DB2"/>
    <w:rsid w:val="006A7944"/>
    <w:rsid w:val="006B26BF"/>
    <w:rsid w:val="006B4659"/>
    <w:rsid w:val="006C09CE"/>
    <w:rsid w:val="006C2AFF"/>
    <w:rsid w:val="006C6121"/>
    <w:rsid w:val="006C6F4E"/>
    <w:rsid w:val="006C7D95"/>
    <w:rsid w:val="006D584D"/>
    <w:rsid w:val="006D6815"/>
    <w:rsid w:val="006E254A"/>
    <w:rsid w:val="006E3787"/>
    <w:rsid w:val="006E5F36"/>
    <w:rsid w:val="006F0A32"/>
    <w:rsid w:val="006F2B0A"/>
    <w:rsid w:val="0070482B"/>
    <w:rsid w:val="00714C8A"/>
    <w:rsid w:val="00714D6F"/>
    <w:rsid w:val="00716D09"/>
    <w:rsid w:val="00723C67"/>
    <w:rsid w:val="007324CB"/>
    <w:rsid w:val="007442EC"/>
    <w:rsid w:val="00755DD4"/>
    <w:rsid w:val="0075751F"/>
    <w:rsid w:val="007603D4"/>
    <w:rsid w:val="00762C54"/>
    <w:rsid w:val="00764555"/>
    <w:rsid w:val="007662FE"/>
    <w:rsid w:val="00782038"/>
    <w:rsid w:val="007830E9"/>
    <w:rsid w:val="00790666"/>
    <w:rsid w:val="00796A73"/>
    <w:rsid w:val="007978E9"/>
    <w:rsid w:val="007A3FC4"/>
    <w:rsid w:val="007A4252"/>
    <w:rsid w:val="007A70CD"/>
    <w:rsid w:val="007C4840"/>
    <w:rsid w:val="007C6338"/>
    <w:rsid w:val="007C73FF"/>
    <w:rsid w:val="007D3E22"/>
    <w:rsid w:val="007D54C9"/>
    <w:rsid w:val="007E26F1"/>
    <w:rsid w:val="007E45AF"/>
    <w:rsid w:val="007F4ED0"/>
    <w:rsid w:val="00803F45"/>
    <w:rsid w:val="00816EB6"/>
    <w:rsid w:val="00821217"/>
    <w:rsid w:val="00821EF1"/>
    <w:rsid w:val="0083099F"/>
    <w:rsid w:val="00835FBF"/>
    <w:rsid w:val="008443D5"/>
    <w:rsid w:val="00844DEE"/>
    <w:rsid w:val="00850A47"/>
    <w:rsid w:val="00851788"/>
    <w:rsid w:val="00860B91"/>
    <w:rsid w:val="00873DBF"/>
    <w:rsid w:val="008848D3"/>
    <w:rsid w:val="00886EF8"/>
    <w:rsid w:val="00893816"/>
    <w:rsid w:val="00895B4F"/>
    <w:rsid w:val="008A577C"/>
    <w:rsid w:val="008A611D"/>
    <w:rsid w:val="008B26F2"/>
    <w:rsid w:val="008B5A7D"/>
    <w:rsid w:val="008B7662"/>
    <w:rsid w:val="008C2E59"/>
    <w:rsid w:val="008C3CA3"/>
    <w:rsid w:val="008D2F0C"/>
    <w:rsid w:val="008D3DB4"/>
    <w:rsid w:val="008D417A"/>
    <w:rsid w:val="008E2E32"/>
    <w:rsid w:val="008E40B9"/>
    <w:rsid w:val="008F36A5"/>
    <w:rsid w:val="009023C2"/>
    <w:rsid w:val="0090742B"/>
    <w:rsid w:val="00907D37"/>
    <w:rsid w:val="00914781"/>
    <w:rsid w:val="00914FF3"/>
    <w:rsid w:val="00916FC6"/>
    <w:rsid w:val="00922FC0"/>
    <w:rsid w:val="00930EC4"/>
    <w:rsid w:val="00944945"/>
    <w:rsid w:val="0095228D"/>
    <w:rsid w:val="0095486D"/>
    <w:rsid w:val="00954949"/>
    <w:rsid w:val="00960E70"/>
    <w:rsid w:val="0096668C"/>
    <w:rsid w:val="00975B7C"/>
    <w:rsid w:val="00983C58"/>
    <w:rsid w:val="00993885"/>
    <w:rsid w:val="009A27CE"/>
    <w:rsid w:val="009A3596"/>
    <w:rsid w:val="009A5212"/>
    <w:rsid w:val="009C66F3"/>
    <w:rsid w:val="009D5BAB"/>
    <w:rsid w:val="009D6E24"/>
    <w:rsid w:val="009E1894"/>
    <w:rsid w:val="009E2616"/>
    <w:rsid w:val="009E3DA6"/>
    <w:rsid w:val="009E7F28"/>
    <w:rsid w:val="009F7F73"/>
    <w:rsid w:val="00A040E7"/>
    <w:rsid w:val="00A0678B"/>
    <w:rsid w:val="00A12F9B"/>
    <w:rsid w:val="00A22C7D"/>
    <w:rsid w:val="00A37C27"/>
    <w:rsid w:val="00A44CCC"/>
    <w:rsid w:val="00A45EEE"/>
    <w:rsid w:val="00A50AC7"/>
    <w:rsid w:val="00A51B1C"/>
    <w:rsid w:val="00A56299"/>
    <w:rsid w:val="00A62755"/>
    <w:rsid w:val="00A6490E"/>
    <w:rsid w:val="00A71278"/>
    <w:rsid w:val="00A80BF7"/>
    <w:rsid w:val="00A81F29"/>
    <w:rsid w:val="00A87520"/>
    <w:rsid w:val="00AB6CE7"/>
    <w:rsid w:val="00AC1A1D"/>
    <w:rsid w:val="00AC7266"/>
    <w:rsid w:val="00AE2E39"/>
    <w:rsid w:val="00AE3EB8"/>
    <w:rsid w:val="00AE41F4"/>
    <w:rsid w:val="00AE58A7"/>
    <w:rsid w:val="00AE5973"/>
    <w:rsid w:val="00AE6D38"/>
    <w:rsid w:val="00AE7650"/>
    <w:rsid w:val="00AF7B5F"/>
    <w:rsid w:val="00AF7C19"/>
    <w:rsid w:val="00B0083A"/>
    <w:rsid w:val="00B054FC"/>
    <w:rsid w:val="00B11AD5"/>
    <w:rsid w:val="00B30D1A"/>
    <w:rsid w:val="00B323BE"/>
    <w:rsid w:val="00B3782C"/>
    <w:rsid w:val="00B5085E"/>
    <w:rsid w:val="00B63E4A"/>
    <w:rsid w:val="00B72B54"/>
    <w:rsid w:val="00B7434E"/>
    <w:rsid w:val="00B77554"/>
    <w:rsid w:val="00B81FA0"/>
    <w:rsid w:val="00B859F3"/>
    <w:rsid w:val="00B867E6"/>
    <w:rsid w:val="00B90F59"/>
    <w:rsid w:val="00B96E15"/>
    <w:rsid w:val="00BA4D6C"/>
    <w:rsid w:val="00BA55D6"/>
    <w:rsid w:val="00BA663B"/>
    <w:rsid w:val="00BB156C"/>
    <w:rsid w:val="00BC0EBC"/>
    <w:rsid w:val="00BC130B"/>
    <w:rsid w:val="00BC2636"/>
    <w:rsid w:val="00BC6116"/>
    <w:rsid w:val="00BC6455"/>
    <w:rsid w:val="00BC6CE6"/>
    <w:rsid w:val="00BD19C8"/>
    <w:rsid w:val="00BD2D8F"/>
    <w:rsid w:val="00BD531C"/>
    <w:rsid w:val="00BE2234"/>
    <w:rsid w:val="00BE3AE2"/>
    <w:rsid w:val="00BE4A42"/>
    <w:rsid w:val="00BF0D39"/>
    <w:rsid w:val="00BF49DE"/>
    <w:rsid w:val="00BF4BBD"/>
    <w:rsid w:val="00BF5DF7"/>
    <w:rsid w:val="00C070AB"/>
    <w:rsid w:val="00C13751"/>
    <w:rsid w:val="00C173FF"/>
    <w:rsid w:val="00C210E3"/>
    <w:rsid w:val="00C30403"/>
    <w:rsid w:val="00C30536"/>
    <w:rsid w:val="00C31A8A"/>
    <w:rsid w:val="00C3789A"/>
    <w:rsid w:val="00C40CC8"/>
    <w:rsid w:val="00C42152"/>
    <w:rsid w:val="00C45DA8"/>
    <w:rsid w:val="00C46A71"/>
    <w:rsid w:val="00C46F12"/>
    <w:rsid w:val="00C47CDD"/>
    <w:rsid w:val="00C522F4"/>
    <w:rsid w:val="00C676E9"/>
    <w:rsid w:val="00C721D1"/>
    <w:rsid w:val="00C72B1F"/>
    <w:rsid w:val="00C73BD4"/>
    <w:rsid w:val="00C73E78"/>
    <w:rsid w:val="00C84404"/>
    <w:rsid w:val="00C87998"/>
    <w:rsid w:val="00C9448B"/>
    <w:rsid w:val="00C97CB0"/>
    <w:rsid w:val="00CA191E"/>
    <w:rsid w:val="00CB016F"/>
    <w:rsid w:val="00CB1F51"/>
    <w:rsid w:val="00CB322B"/>
    <w:rsid w:val="00CB6BA2"/>
    <w:rsid w:val="00CB7EB9"/>
    <w:rsid w:val="00CC0868"/>
    <w:rsid w:val="00CC3D33"/>
    <w:rsid w:val="00CD269B"/>
    <w:rsid w:val="00CD3012"/>
    <w:rsid w:val="00CD64DC"/>
    <w:rsid w:val="00CD6AF3"/>
    <w:rsid w:val="00CD6BD4"/>
    <w:rsid w:val="00CE5741"/>
    <w:rsid w:val="00CF0CEC"/>
    <w:rsid w:val="00CF3466"/>
    <w:rsid w:val="00CF3B0C"/>
    <w:rsid w:val="00CF4F64"/>
    <w:rsid w:val="00D006D9"/>
    <w:rsid w:val="00D0573F"/>
    <w:rsid w:val="00D066F4"/>
    <w:rsid w:val="00D07A12"/>
    <w:rsid w:val="00D1018F"/>
    <w:rsid w:val="00D1179C"/>
    <w:rsid w:val="00D25B9B"/>
    <w:rsid w:val="00D365C0"/>
    <w:rsid w:val="00D452C3"/>
    <w:rsid w:val="00D645E4"/>
    <w:rsid w:val="00D70598"/>
    <w:rsid w:val="00D75D9E"/>
    <w:rsid w:val="00D811C5"/>
    <w:rsid w:val="00D813E9"/>
    <w:rsid w:val="00D84F47"/>
    <w:rsid w:val="00D92852"/>
    <w:rsid w:val="00D92E0C"/>
    <w:rsid w:val="00D9375F"/>
    <w:rsid w:val="00D97792"/>
    <w:rsid w:val="00D97D0C"/>
    <w:rsid w:val="00DA6D4E"/>
    <w:rsid w:val="00DC1A3C"/>
    <w:rsid w:val="00DC6DFE"/>
    <w:rsid w:val="00DD060F"/>
    <w:rsid w:val="00DD4A95"/>
    <w:rsid w:val="00DE54F2"/>
    <w:rsid w:val="00DE5CE1"/>
    <w:rsid w:val="00DE5E04"/>
    <w:rsid w:val="00DE6EE3"/>
    <w:rsid w:val="00DF03BC"/>
    <w:rsid w:val="00E022F2"/>
    <w:rsid w:val="00E11B33"/>
    <w:rsid w:val="00E16FD9"/>
    <w:rsid w:val="00E22B8F"/>
    <w:rsid w:val="00E33861"/>
    <w:rsid w:val="00E35059"/>
    <w:rsid w:val="00E40B08"/>
    <w:rsid w:val="00E41D86"/>
    <w:rsid w:val="00E5155F"/>
    <w:rsid w:val="00E7072D"/>
    <w:rsid w:val="00E7184F"/>
    <w:rsid w:val="00E725FB"/>
    <w:rsid w:val="00E749E5"/>
    <w:rsid w:val="00E832DB"/>
    <w:rsid w:val="00E85DB9"/>
    <w:rsid w:val="00EA369C"/>
    <w:rsid w:val="00EB0B12"/>
    <w:rsid w:val="00EB33F2"/>
    <w:rsid w:val="00EB44CB"/>
    <w:rsid w:val="00EB72E9"/>
    <w:rsid w:val="00EC1028"/>
    <w:rsid w:val="00EC4353"/>
    <w:rsid w:val="00EC6189"/>
    <w:rsid w:val="00ED1D20"/>
    <w:rsid w:val="00ED71FD"/>
    <w:rsid w:val="00ED7E3A"/>
    <w:rsid w:val="00EE0D0F"/>
    <w:rsid w:val="00EE4FC8"/>
    <w:rsid w:val="00EE7BC3"/>
    <w:rsid w:val="00EF406C"/>
    <w:rsid w:val="00EF6A71"/>
    <w:rsid w:val="00EF74EC"/>
    <w:rsid w:val="00EF7CBE"/>
    <w:rsid w:val="00F01B66"/>
    <w:rsid w:val="00F1260E"/>
    <w:rsid w:val="00F17BA8"/>
    <w:rsid w:val="00F2766C"/>
    <w:rsid w:val="00F314F1"/>
    <w:rsid w:val="00F43EA3"/>
    <w:rsid w:val="00F72DBD"/>
    <w:rsid w:val="00F820B4"/>
    <w:rsid w:val="00F858CA"/>
    <w:rsid w:val="00F94666"/>
    <w:rsid w:val="00FA4D7E"/>
    <w:rsid w:val="00FB0247"/>
    <w:rsid w:val="00FB6866"/>
    <w:rsid w:val="00FB6F4E"/>
    <w:rsid w:val="00FC324F"/>
    <w:rsid w:val="00FC67D9"/>
    <w:rsid w:val="00FD1237"/>
    <w:rsid w:val="00FD171B"/>
    <w:rsid w:val="00FD28BE"/>
    <w:rsid w:val="00FD3315"/>
    <w:rsid w:val="00FD47C1"/>
    <w:rsid w:val="00FD6D40"/>
    <w:rsid w:val="00FE1CC5"/>
    <w:rsid w:val="00FE4C0F"/>
    <w:rsid w:val="00FF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mso-position-horizontal-relative:page;mso-position-vertical-relative:page;mso-width-relative:margin;v-text-anchor:middle" o:allowincell="f" fill="f" fillcolor="white" strokecolor="#622423">
      <v:fill color="white" on="f"/>
      <v:stroke color="#622423" weight="6pt" linestyle="thickThin"/>
      <v:textbox style="mso-fit-shape-to-text:t" inset="10.8pt,7.2pt,10.8pt,7.2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7E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75751F"/>
    <w:pPr>
      <w:keepNext/>
      <w:spacing w:after="120" w:line="240" w:lineRule="auto"/>
      <w:outlineLvl w:val="0"/>
    </w:pPr>
    <w:rPr>
      <w:rFonts w:ascii="Times New Roman" w:hAnsi="Times New Roman"/>
      <w:b/>
      <w:sz w:val="24"/>
      <w:szCs w:val="20"/>
    </w:rPr>
  </w:style>
  <w:style w:type="paragraph" w:styleId="Balk2">
    <w:name w:val="heading 2"/>
    <w:basedOn w:val="Normal"/>
    <w:next w:val="Normal"/>
    <w:link w:val="Balk2Char"/>
    <w:uiPriority w:val="99"/>
    <w:qFormat/>
    <w:rsid w:val="0075751F"/>
    <w:pPr>
      <w:keepNext/>
      <w:spacing w:before="240" w:after="60" w:line="240" w:lineRule="auto"/>
      <w:outlineLvl w:val="1"/>
    </w:pPr>
    <w:rPr>
      <w:rFonts w:ascii="Arial" w:hAnsi="Arial"/>
      <w:b/>
      <w:i/>
      <w:sz w:val="28"/>
      <w:szCs w:val="20"/>
    </w:rPr>
  </w:style>
  <w:style w:type="paragraph" w:styleId="Balk3">
    <w:name w:val="heading 3"/>
    <w:basedOn w:val="Normal"/>
    <w:next w:val="Normal"/>
    <w:link w:val="Balk3Char"/>
    <w:uiPriority w:val="99"/>
    <w:qFormat/>
    <w:rsid w:val="00F72DBD"/>
    <w:pPr>
      <w:keepNext/>
      <w:spacing w:before="240" w:after="60"/>
      <w:outlineLvl w:val="2"/>
    </w:pPr>
    <w:rPr>
      <w:rFonts w:ascii="Cambria" w:hAnsi="Cambria"/>
      <w:b/>
      <w:sz w:val="2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75751F"/>
    <w:rPr>
      <w:rFonts w:ascii="Times New Roman" w:hAnsi="Times New Roman"/>
      <w:b/>
      <w:sz w:val="24"/>
    </w:rPr>
  </w:style>
  <w:style w:type="character" w:customStyle="1" w:styleId="Balk2Char">
    <w:name w:val="Başlık 2 Char"/>
    <w:link w:val="Balk2"/>
    <w:uiPriority w:val="99"/>
    <w:locked/>
    <w:rsid w:val="0075751F"/>
    <w:rPr>
      <w:rFonts w:ascii="Arial" w:hAnsi="Arial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F72DBD"/>
    <w:rPr>
      <w:rFonts w:ascii="Cambria" w:hAnsi="Cambria"/>
      <w:b/>
      <w:sz w:val="26"/>
      <w:lang w:eastAsia="en-US"/>
    </w:rPr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151E0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/>
      <w:sz w:val="16"/>
    </w:rPr>
  </w:style>
  <w:style w:type="paragraph" w:styleId="GvdeMetni">
    <w:name w:val="Body Text"/>
    <w:basedOn w:val="Normal"/>
    <w:link w:val="GvdeMetniChar"/>
    <w:uiPriority w:val="99"/>
    <w:rsid w:val="0075751F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GvdeMetniChar">
    <w:name w:val="Gövde Metni Char"/>
    <w:link w:val="GvdeMetni"/>
    <w:uiPriority w:val="99"/>
    <w:locked/>
    <w:rsid w:val="0075751F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6F0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Gl">
    <w:name w:val="Strong"/>
    <w:uiPriority w:val="99"/>
    <w:qFormat/>
    <w:rsid w:val="006F0A32"/>
    <w:rPr>
      <w:rFonts w:cs="Times New Roman"/>
      <w:b/>
      <w:bCs/>
    </w:rPr>
  </w:style>
  <w:style w:type="character" w:styleId="Kpr">
    <w:name w:val="Hyperlink"/>
    <w:uiPriority w:val="99"/>
    <w:semiHidden/>
    <w:rsid w:val="007442EC"/>
    <w:rPr>
      <w:rFonts w:cs="Times New Roman"/>
      <w:color w:val="0000FF"/>
      <w:u w:val="single"/>
    </w:rPr>
  </w:style>
  <w:style w:type="character" w:customStyle="1" w:styleId="contentyok-sol">
    <w:name w:val="contentyok-sol"/>
    <w:uiPriority w:val="99"/>
    <w:rsid w:val="006C6F4E"/>
    <w:rPr>
      <w:rFonts w:cs="Times New Roman"/>
    </w:rPr>
  </w:style>
  <w:style w:type="paragraph" w:styleId="ListeParagraf">
    <w:name w:val="List Paragraph"/>
    <w:basedOn w:val="Normal"/>
    <w:uiPriority w:val="34"/>
    <w:qFormat/>
    <w:rsid w:val="002B0755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C42152"/>
    <w:rPr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8443D5"/>
    <w:rPr>
      <w:sz w:val="22"/>
      <w:szCs w:val="22"/>
      <w:lang w:eastAsia="en-US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9A5212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9A521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7E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75751F"/>
    <w:pPr>
      <w:keepNext/>
      <w:spacing w:after="120" w:line="240" w:lineRule="auto"/>
      <w:outlineLvl w:val="0"/>
    </w:pPr>
    <w:rPr>
      <w:rFonts w:ascii="Times New Roman" w:hAnsi="Times New Roman"/>
      <w:b/>
      <w:sz w:val="24"/>
      <w:szCs w:val="20"/>
    </w:rPr>
  </w:style>
  <w:style w:type="paragraph" w:styleId="Balk2">
    <w:name w:val="heading 2"/>
    <w:basedOn w:val="Normal"/>
    <w:next w:val="Normal"/>
    <w:link w:val="Balk2Char"/>
    <w:uiPriority w:val="99"/>
    <w:qFormat/>
    <w:rsid w:val="0075751F"/>
    <w:pPr>
      <w:keepNext/>
      <w:spacing w:before="240" w:after="60" w:line="240" w:lineRule="auto"/>
      <w:outlineLvl w:val="1"/>
    </w:pPr>
    <w:rPr>
      <w:rFonts w:ascii="Arial" w:hAnsi="Arial"/>
      <w:b/>
      <w:i/>
      <w:sz w:val="28"/>
      <w:szCs w:val="20"/>
    </w:rPr>
  </w:style>
  <w:style w:type="paragraph" w:styleId="Balk3">
    <w:name w:val="heading 3"/>
    <w:basedOn w:val="Normal"/>
    <w:next w:val="Normal"/>
    <w:link w:val="Balk3Char"/>
    <w:uiPriority w:val="99"/>
    <w:qFormat/>
    <w:rsid w:val="00F72DBD"/>
    <w:pPr>
      <w:keepNext/>
      <w:spacing w:before="240" w:after="60"/>
      <w:outlineLvl w:val="2"/>
    </w:pPr>
    <w:rPr>
      <w:rFonts w:ascii="Cambria" w:hAnsi="Cambria"/>
      <w:b/>
      <w:sz w:val="2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75751F"/>
    <w:rPr>
      <w:rFonts w:ascii="Times New Roman" w:hAnsi="Times New Roman"/>
      <w:b/>
      <w:sz w:val="24"/>
    </w:rPr>
  </w:style>
  <w:style w:type="character" w:customStyle="1" w:styleId="Balk2Char">
    <w:name w:val="Başlık 2 Char"/>
    <w:link w:val="Balk2"/>
    <w:uiPriority w:val="99"/>
    <w:locked/>
    <w:rsid w:val="0075751F"/>
    <w:rPr>
      <w:rFonts w:ascii="Arial" w:hAnsi="Arial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F72DBD"/>
    <w:rPr>
      <w:rFonts w:ascii="Cambria" w:hAnsi="Cambria"/>
      <w:b/>
      <w:sz w:val="26"/>
      <w:lang w:eastAsia="en-US"/>
    </w:rPr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151E0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/>
      <w:sz w:val="16"/>
    </w:rPr>
  </w:style>
  <w:style w:type="paragraph" w:styleId="GvdeMetni">
    <w:name w:val="Body Text"/>
    <w:basedOn w:val="Normal"/>
    <w:link w:val="GvdeMetniChar"/>
    <w:uiPriority w:val="99"/>
    <w:rsid w:val="0075751F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GvdeMetniChar">
    <w:name w:val="Gövde Metni Char"/>
    <w:link w:val="GvdeMetni"/>
    <w:uiPriority w:val="99"/>
    <w:locked/>
    <w:rsid w:val="0075751F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6F0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Gl">
    <w:name w:val="Strong"/>
    <w:uiPriority w:val="99"/>
    <w:qFormat/>
    <w:rsid w:val="006F0A32"/>
    <w:rPr>
      <w:rFonts w:cs="Times New Roman"/>
      <w:b/>
      <w:bCs/>
    </w:rPr>
  </w:style>
  <w:style w:type="character" w:styleId="Kpr">
    <w:name w:val="Hyperlink"/>
    <w:uiPriority w:val="99"/>
    <w:semiHidden/>
    <w:rsid w:val="007442EC"/>
    <w:rPr>
      <w:rFonts w:cs="Times New Roman"/>
      <w:color w:val="0000FF"/>
      <w:u w:val="single"/>
    </w:rPr>
  </w:style>
  <w:style w:type="character" w:customStyle="1" w:styleId="contentyok-sol">
    <w:name w:val="contentyok-sol"/>
    <w:uiPriority w:val="99"/>
    <w:rsid w:val="006C6F4E"/>
    <w:rPr>
      <w:rFonts w:cs="Times New Roman"/>
    </w:rPr>
  </w:style>
  <w:style w:type="paragraph" w:styleId="ListeParagraf">
    <w:name w:val="List Paragraph"/>
    <w:basedOn w:val="Normal"/>
    <w:uiPriority w:val="34"/>
    <w:qFormat/>
    <w:rsid w:val="002B0755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C42152"/>
    <w:rPr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8443D5"/>
    <w:rPr>
      <w:sz w:val="22"/>
      <w:szCs w:val="22"/>
      <w:lang w:eastAsia="en-US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9A5212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9A521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C73F5-0B08-4C0B-818E-C3C2C0196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</CharactersWithSpaces>
  <SharedDoc>false</SharedDoc>
  <HLinks>
    <vt:vector size="18" baseType="variant">
      <vt:variant>
        <vt:i4>5177457</vt:i4>
      </vt:variant>
      <vt:variant>
        <vt:i4>6</vt:i4>
      </vt:variant>
      <vt:variant>
        <vt:i4>0</vt:i4>
      </vt:variant>
      <vt:variant>
        <vt:i4>5</vt:i4>
      </vt:variant>
      <vt:variant>
        <vt:lpwstr>http://www.kalite.yildiz.edu.tr/login/sys/admin/subPages/img/70-100-P-04-E%C4%9Fitim-%C3%96%C4%9Fretim Hizmetlerinin Ger%C3%A7ekle%C5%9Ftirilmesi Prosed%C3%BCr%C3%BC_Rev00.pdf</vt:lpwstr>
      </vt:variant>
      <vt:variant>
        <vt:lpwstr/>
      </vt:variant>
      <vt:variant>
        <vt:i4>1835042</vt:i4>
      </vt:variant>
      <vt:variant>
        <vt:i4>3</vt:i4>
      </vt:variant>
      <vt:variant>
        <vt:i4>0</vt:i4>
      </vt:variant>
      <vt:variant>
        <vt:i4>5</vt:i4>
      </vt:variant>
      <vt:variant>
        <vt:lpwstr>http://www.kalite.yildiz.edu.tr/login/sys/admin/subPages/img/70-100-P-02-E%C4%9Fitim %C3%96%C4%9Fretim Hizmetlerinin Planlanmas%C4%B1 Prosed%C3%BCr%C3%BC_Rev00.pdf</vt:lpwstr>
      </vt:variant>
      <vt:variant>
        <vt:lpwstr/>
      </vt:variant>
      <vt:variant>
        <vt:i4>1310757</vt:i4>
      </vt:variant>
      <vt:variant>
        <vt:i4>0</vt:i4>
      </vt:variant>
      <vt:variant>
        <vt:i4>0</vt:i4>
      </vt:variant>
      <vt:variant>
        <vt:i4>5</vt:i4>
      </vt:variant>
      <vt:variant>
        <vt:lpwstr>http://www.kalite.yildiz.edu.tr/login/sys/admin/subPages/img/70-000-P-03-Uygunsuzluk Y%C3%B6netimi D%C3%BCzeltici ve %C3%B6nleyici Faaliyetler Prosed%C3%BCr%C3%BC_Rev00.pdf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deveci</cp:lastModifiedBy>
  <cp:revision>35</cp:revision>
  <cp:lastPrinted>2013-03-19T07:24:00Z</cp:lastPrinted>
  <dcterms:created xsi:type="dcterms:W3CDTF">2020-02-22T09:38:00Z</dcterms:created>
  <dcterms:modified xsi:type="dcterms:W3CDTF">2020-09-13T21:38:00Z</dcterms:modified>
</cp:coreProperties>
</file>