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7789" w:rsidRDefault="003D7789" w:rsidP="003D7789">
      <w:pPr>
        <w:spacing w:before="120" w:after="120" w:line="276" w:lineRule="auto"/>
        <w:ind w:left="425"/>
        <w:contextualSpacing/>
        <w:jc w:val="both"/>
        <w:rPr>
          <w:rFonts w:ascii="Times New Roman" w:eastAsia="Times New Roman" w:hAnsi="Times New Roman"/>
          <w:b/>
          <w:position w:val="-1"/>
        </w:rPr>
      </w:pPr>
      <w:r w:rsidRPr="00D6097B">
        <w:rPr>
          <w:rFonts w:ascii="Times New Roman" w:eastAsia="Times New Roman" w:hAnsi="Times New Roman"/>
          <w:b/>
          <w:position w:val="-1"/>
        </w:rPr>
        <w:t>Genel Hususlar</w:t>
      </w:r>
    </w:p>
    <w:p w:rsidR="003D7789" w:rsidRDefault="003D7789" w:rsidP="003D7789">
      <w:pPr>
        <w:pStyle w:val="ListeParagraf"/>
        <w:numPr>
          <w:ilvl w:val="0"/>
          <w:numId w:val="3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A442E7">
        <w:rPr>
          <w:rFonts w:ascii="Times New Roman" w:hAnsi="Times New Roman" w:cs="Times New Roman"/>
          <w:sz w:val="20"/>
          <w:szCs w:val="20"/>
        </w:rPr>
        <w:t xml:space="preserve">Kurum ve kuruluşların bina girişlerine ve kendilerinin belirlediği alanlara gri renk başta olmak üzere okulun belirleyeceği etiketli olarak  “maske, </w:t>
      </w:r>
      <w:proofErr w:type="gramStart"/>
      <w:r w:rsidRPr="00A442E7">
        <w:rPr>
          <w:rFonts w:ascii="Times New Roman" w:hAnsi="Times New Roman" w:cs="Times New Roman"/>
          <w:sz w:val="20"/>
          <w:szCs w:val="20"/>
        </w:rPr>
        <w:t>eldiven  ve</w:t>
      </w:r>
      <w:proofErr w:type="gramEnd"/>
      <w:r w:rsidRPr="00A442E7">
        <w:rPr>
          <w:rFonts w:ascii="Times New Roman" w:hAnsi="Times New Roman" w:cs="Times New Roman"/>
          <w:sz w:val="20"/>
          <w:szCs w:val="20"/>
        </w:rPr>
        <w:t xml:space="preserve"> diğer kişisel atık” yazan kapaklı ve torba içeren  </w:t>
      </w:r>
      <w:proofErr w:type="spellStart"/>
      <w:r w:rsidRPr="00A442E7">
        <w:rPr>
          <w:rFonts w:ascii="Times New Roman" w:hAnsi="Times New Roman" w:cs="Times New Roman"/>
          <w:sz w:val="20"/>
          <w:szCs w:val="20"/>
        </w:rPr>
        <w:t>pedalli</w:t>
      </w:r>
      <w:proofErr w:type="spellEnd"/>
      <w:r w:rsidRPr="00A442E7">
        <w:rPr>
          <w:rFonts w:ascii="Times New Roman" w:hAnsi="Times New Roman" w:cs="Times New Roman"/>
          <w:sz w:val="20"/>
          <w:szCs w:val="20"/>
        </w:rPr>
        <w:t xml:space="preserve"> biriktirme ekipmanı koyulmalıdır.</w:t>
      </w:r>
    </w:p>
    <w:p w:rsidR="003D7789" w:rsidRDefault="003D7789" w:rsidP="003D7789">
      <w:pPr>
        <w:pStyle w:val="ListeParagraf"/>
        <w:jc w:val="both"/>
        <w:rPr>
          <w:rFonts w:ascii="Times New Roman" w:hAnsi="Times New Roman" w:cs="Times New Roman"/>
          <w:sz w:val="20"/>
          <w:szCs w:val="20"/>
        </w:rPr>
      </w:pPr>
    </w:p>
    <w:p w:rsidR="003D7789" w:rsidRPr="00862FCD" w:rsidRDefault="003D7789" w:rsidP="003D7789">
      <w:pPr>
        <w:pStyle w:val="ListeParagraf"/>
        <w:numPr>
          <w:ilvl w:val="0"/>
          <w:numId w:val="3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862FCD">
        <w:rPr>
          <w:rFonts w:ascii="Times New Roman" w:hAnsi="Times New Roman" w:cs="Times New Roman"/>
          <w:sz w:val="20"/>
          <w:szCs w:val="20"/>
        </w:rPr>
        <w:t xml:space="preserve">Salgın hastalık belirtileri olan kişinin vücut sıvılarıyla </w:t>
      </w:r>
      <w:r w:rsidRPr="00EC62C9">
        <w:rPr>
          <w:rFonts w:ascii="Times New Roman" w:hAnsi="Times New Roman" w:cs="Times New Roman"/>
          <w:sz w:val="20"/>
          <w:szCs w:val="20"/>
        </w:rPr>
        <w:t>temas eden eldivenleri</w:t>
      </w:r>
      <w:r w:rsidRPr="00862FCD">
        <w:rPr>
          <w:rFonts w:ascii="Times New Roman" w:hAnsi="Times New Roman" w:cs="Times New Roman"/>
          <w:sz w:val="20"/>
          <w:szCs w:val="20"/>
        </w:rPr>
        <w:t xml:space="preserve"> ve diğer tek kullanımlık eşyaları tıbbi atık ola</w:t>
      </w:r>
      <w:r>
        <w:rPr>
          <w:rFonts w:ascii="Times New Roman" w:hAnsi="Times New Roman" w:cs="Times New Roman"/>
          <w:sz w:val="20"/>
          <w:szCs w:val="20"/>
        </w:rPr>
        <w:t>rak kabul edilerek</w:t>
      </w:r>
      <w:r w:rsidRPr="00862FCD">
        <w:rPr>
          <w:rFonts w:ascii="Times New Roman" w:hAnsi="Times New Roman" w:cs="Times New Roman"/>
          <w:sz w:val="20"/>
          <w:szCs w:val="20"/>
        </w:rPr>
        <w:t xml:space="preserve"> bertaraf edilecektir.</w:t>
      </w:r>
    </w:p>
    <w:p w:rsidR="003D7789" w:rsidRPr="00A442E7" w:rsidRDefault="003D7789" w:rsidP="003D7789">
      <w:pPr>
        <w:pStyle w:val="ListeParagraf"/>
        <w:jc w:val="both"/>
        <w:rPr>
          <w:rFonts w:ascii="Times New Roman" w:hAnsi="Times New Roman" w:cs="Times New Roman"/>
          <w:sz w:val="20"/>
          <w:szCs w:val="20"/>
        </w:rPr>
      </w:pPr>
    </w:p>
    <w:p w:rsidR="003D7789" w:rsidRPr="00A442E7" w:rsidRDefault="003D7789" w:rsidP="003D7789">
      <w:pPr>
        <w:pStyle w:val="ListeParagraf"/>
        <w:numPr>
          <w:ilvl w:val="0"/>
          <w:numId w:val="3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A442E7">
        <w:rPr>
          <w:rFonts w:ascii="Times New Roman" w:hAnsi="Times New Roman" w:cs="Times New Roman"/>
          <w:sz w:val="20"/>
          <w:szCs w:val="20"/>
        </w:rPr>
        <w:t xml:space="preserve">İnsan kullanımından ve gıda malzemelerinden uzak ve kapalı </w:t>
      </w:r>
      <w:r w:rsidRPr="00A442E7">
        <w:rPr>
          <w:rFonts w:ascii="Times New Roman" w:hAnsi="Times New Roman" w:cs="Times New Roman"/>
          <w:b/>
          <w:sz w:val="20"/>
          <w:szCs w:val="20"/>
        </w:rPr>
        <w:t>geçici depolama</w:t>
      </w:r>
      <w:r w:rsidRPr="00A442E7">
        <w:rPr>
          <w:rFonts w:ascii="Times New Roman" w:hAnsi="Times New Roman" w:cs="Times New Roman"/>
          <w:sz w:val="20"/>
          <w:szCs w:val="20"/>
        </w:rPr>
        <w:t xml:space="preserve"> alanı olmalıdır.</w:t>
      </w:r>
    </w:p>
    <w:p w:rsidR="003D7789" w:rsidRPr="00A442E7" w:rsidRDefault="003D7789" w:rsidP="003D7789">
      <w:pPr>
        <w:pStyle w:val="ListeParagraf"/>
        <w:jc w:val="both"/>
        <w:rPr>
          <w:rFonts w:ascii="Times New Roman" w:hAnsi="Times New Roman" w:cs="Times New Roman"/>
          <w:sz w:val="20"/>
          <w:szCs w:val="20"/>
        </w:rPr>
      </w:pPr>
    </w:p>
    <w:p w:rsidR="003D7789" w:rsidRPr="00A442E7" w:rsidRDefault="003D7789" w:rsidP="003D7789">
      <w:pPr>
        <w:pStyle w:val="ListeParagraf"/>
        <w:numPr>
          <w:ilvl w:val="0"/>
          <w:numId w:val="3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A442E7">
        <w:rPr>
          <w:rFonts w:ascii="Times New Roman" w:hAnsi="Times New Roman" w:cs="Times New Roman"/>
          <w:sz w:val="20"/>
          <w:szCs w:val="20"/>
        </w:rPr>
        <w:t>Atık toplamadan sorumlu bir kişi görevlendirilir ve görev tanımı yapılır.</w:t>
      </w:r>
    </w:p>
    <w:p w:rsidR="003D7789" w:rsidRPr="00A442E7" w:rsidRDefault="003D7789" w:rsidP="003D7789">
      <w:pPr>
        <w:pStyle w:val="ListeParagraf"/>
        <w:jc w:val="both"/>
        <w:rPr>
          <w:rFonts w:ascii="Times New Roman" w:hAnsi="Times New Roman" w:cs="Times New Roman"/>
          <w:sz w:val="20"/>
          <w:szCs w:val="20"/>
        </w:rPr>
      </w:pPr>
    </w:p>
    <w:p w:rsidR="003D7789" w:rsidRPr="00A442E7" w:rsidRDefault="003D7789" w:rsidP="003D7789">
      <w:pPr>
        <w:pStyle w:val="ListeParagraf"/>
        <w:numPr>
          <w:ilvl w:val="0"/>
          <w:numId w:val="3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A442E7">
        <w:rPr>
          <w:rFonts w:ascii="Times New Roman" w:hAnsi="Times New Roman" w:cs="Times New Roman"/>
          <w:sz w:val="20"/>
          <w:szCs w:val="20"/>
        </w:rPr>
        <w:t xml:space="preserve">Atıkların toplanması, taşınması, işlenmesi ve </w:t>
      </w:r>
      <w:proofErr w:type="spellStart"/>
      <w:r w:rsidRPr="00A442E7">
        <w:rPr>
          <w:rFonts w:ascii="Times New Roman" w:hAnsi="Times New Roman" w:cs="Times New Roman"/>
          <w:sz w:val="20"/>
          <w:szCs w:val="20"/>
        </w:rPr>
        <w:t>bertarafı</w:t>
      </w:r>
      <w:proofErr w:type="spellEnd"/>
      <w:r w:rsidRPr="00A442E7">
        <w:rPr>
          <w:rFonts w:ascii="Times New Roman" w:hAnsi="Times New Roman" w:cs="Times New Roman"/>
          <w:sz w:val="20"/>
          <w:szCs w:val="20"/>
        </w:rPr>
        <w:t xml:space="preserve"> ile görevlendirilen </w:t>
      </w:r>
      <w:r w:rsidRPr="00EC62C9">
        <w:rPr>
          <w:rFonts w:ascii="Times New Roman" w:hAnsi="Times New Roman" w:cs="Times New Roman"/>
          <w:sz w:val="20"/>
          <w:szCs w:val="20"/>
        </w:rPr>
        <w:t>personele eğitimler verilmelidir</w:t>
      </w:r>
      <w:r w:rsidRPr="00A442E7">
        <w:rPr>
          <w:rFonts w:ascii="Times New Roman" w:hAnsi="Times New Roman" w:cs="Times New Roman"/>
          <w:sz w:val="20"/>
          <w:szCs w:val="20"/>
        </w:rPr>
        <w:t xml:space="preserve"> ve çalışma sırasında eldiven ve maske gibi kişisel koruyucu malzeme kullanılması, atıkla temas etmemeye dikkat etmesi, toplama ve taşıma işlemleri sırasında özel iş elbisesi giymesi sağlanmalıdır.</w:t>
      </w:r>
    </w:p>
    <w:p w:rsidR="003D7789" w:rsidRPr="00A442E7" w:rsidRDefault="003D7789" w:rsidP="003D7789">
      <w:pPr>
        <w:jc w:val="both"/>
        <w:rPr>
          <w:rFonts w:ascii="Times New Roman" w:hAnsi="Times New Roman"/>
          <w:sz w:val="20"/>
        </w:rPr>
      </w:pPr>
    </w:p>
    <w:p w:rsidR="003D7789" w:rsidRPr="00A442E7" w:rsidRDefault="003D7789" w:rsidP="003D7789">
      <w:pPr>
        <w:pStyle w:val="ListeParagraf"/>
        <w:numPr>
          <w:ilvl w:val="0"/>
          <w:numId w:val="3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A442E7">
        <w:rPr>
          <w:rFonts w:ascii="Times New Roman" w:hAnsi="Times New Roman" w:cs="Times New Roman"/>
          <w:sz w:val="20"/>
          <w:szCs w:val="20"/>
        </w:rPr>
        <w:t>Gün içerisinde atık torbaların dörtte üçü dolduktan sonra ve gün sonunda dolmasına gerek kalmadan zorunlu olarak ağızları sıkı bir şekilde kapatılarak ikinci bir torbaya alınmalı ve geçici depolama alanına götürülmelidir.</w:t>
      </w:r>
    </w:p>
    <w:p w:rsidR="003D7789" w:rsidRPr="00A442E7" w:rsidRDefault="003D7789" w:rsidP="003D7789">
      <w:pPr>
        <w:pStyle w:val="ListeParagraf"/>
        <w:jc w:val="both"/>
        <w:rPr>
          <w:rFonts w:ascii="Times New Roman" w:hAnsi="Times New Roman" w:cs="Times New Roman"/>
          <w:sz w:val="20"/>
          <w:szCs w:val="20"/>
        </w:rPr>
      </w:pPr>
    </w:p>
    <w:p w:rsidR="003D7789" w:rsidRPr="00A442E7" w:rsidRDefault="003D7789" w:rsidP="003D7789">
      <w:pPr>
        <w:pStyle w:val="ListeParagraf"/>
        <w:numPr>
          <w:ilvl w:val="0"/>
          <w:numId w:val="3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A442E7">
        <w:rPr>
          <w:rFonts w:ascii="Times New Roman" w:hAnsi="Times New Roman" w:cs="Times New Roman"/>
          <w:sz w:val="20"/>
          <w:szCs w:val="20"/>
        </w:rPr>
        <w:t>Ağzı bağlanan atık torbalarının üzerine delinmesine neden olmadan silinmez bir kalemle tarih</w:t>
      </w:r>
      <w:r w:rsidR="006255F4">
        <w:rPr>
          <w:rFonts w:ascii="Times New Roman" w:hAnsi="Times New Roman" w:cs="Times New Roman"/>
          <w:sz w:val="20"/>
          <w:szCs w:val="20"/>
        </w:rPr>
        <w:t xml:space="preserve"> ve saat</w:t>
      </w:r>
      <w:r w:rsidRPr="00A442E7">
        <w:rPr>
          <w:rFonts w:ascii="Times New Roman" w:hAnsi="Times New Roman" w:cs="Times New Roman"/>
          <w:sz w:val="20"/>
          <w:szCs w:val="20"/>
        </w:rPr>
        <w:t xml:space="preserve"> yazılmalıdır.</w:t>
      </w:r>
    </w:p>
    <w:p w:rsidR="003D7789" w:rsidRPr="00A442E7" w:rsidRDefault="003D7789" w:rsidP="003D7789">
      <w:pPr>
        <w:pStyle w:val="ListeParagraf"/>
        <w:jc w:val="both"/>
        <w:rPr>
          <w:rFonts w:ascii="Times New Roman" w:hAnsi="Times New Roman" w:cs="Times New Roman"/>
          <w:sz w:val="20"/>
          <w:szCs w:val="20"/>
        </w:rPr>
      </w:pPr>
    </w:p>
    <w:p w:rsidR="003D7789" w:rsidRPr="00A442E7" w:rsidRDefault="003D7789" w:rsidP="003D7789">
      <w:pPr>
        <w:pStyle w:val="ListeParagraf"/>
        <w:numPr>
          <w:ilvl w:val="0"/>
          <w:numId w:val="3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A442E7">
        <w:rPr>
          <w:rFonts w:ascii="Times New Roman" w:hAnsi="Times New Roman" w:cs="Times New Roman"/>
          <w:sz w:val="20"/>
          <w:szCs w:val="20"/>
        </w:rPr>
        <w:t>Geçici depolama alanındaki atıklar 72 saat bekletilmeli ve evsel atık kapsamında (diğer atık) belediyeye teslim edilmelidir.</w:t>
      </w:r>
    </w:p>
    <w:p w:rsidR="003D7789" w:rsidRPr="00A442E7" w:rsidRDefault="003D7789" w:rsidP="003D7789">
      <w:pPr>
        <w:pStyle w:val="ListeParagraf"/>
        <w:jc w:val="both"/>
        <w:rPr>
          <w:rFonts w:ascii="Times New Roman" w:hAnsi="Times New Roman" w:cs="Times New Roman"/>
          <w:sz w:val="20"/>
          <w:szCs w:val="20"/>
        </w:rPr>
      </w:pPr>
    </w:p>
    <w:p w:rsidR="003D7789" w:rsidRPr="00A442E7" w:rsidRDefault="003D7789" w:rsidP="003D7789">
      <w:pPr>
        <w:pStyle w:val="ListeParagraf"/>
        <w:numPr>
          <w:ilvl w:val="0"/>
          <w:numId w:val="3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A442E7">
        <w:rPr>
          <w:rFonts w:ascii="Times New Roman" w:hAnsi="Times New Roman" w:cs="Times New Roman"/>
          <w:sz w:val="20"/>
          <w:szCs w:val="20"/>
        </w:rPr>
        <w:t xml:space="preserve">Belediyelerde </w:t>
      </w:r>
      <w:proofErr w:type="gramStart"/>
      <w:r w:rsidRPr="00A442E7">
        <w:rPr>
          <w:rFonts w:ascii="Times New Roman" w:hAnsi="Times New Roman" w:cs="Times New Roman"/>
          <w:sz w:val="20"/>
          <w:szCs w:val="20"/>
        </w:rPr>
        <w:t>dahil</w:t>
      </w:r>
      <w:proofErr w:type="gramEnd"/>
      <w:r w:rsidRPr="00A442E7">
        <w:rPr>
          <w:rFonts w:ascii="Times New Roman" w:hAnsi="Times New Roman" w:cs="Times New Roman"/>
          <w:sz w:val="20"/>
          <w:szCs w:val="20"/>
        </w:rPr>
        <w:t xml:space="preserve"> olmak üzere kamu kurum ve kuruluşlarının bu konudaki duyuru, talimat ve yönetmelikleri takip edilmeli ve uyulmalıdır.</w:t>
      </w:r>
    </w:p>
    <w:p w:rsidR="003D7789" w:rsidRPr="00A442E7" w:rsidRDefault="003D7789" w:rsidP="003D7789">
      <w:pPr>
        <w:pStyle w:val="ListeParagraf"/>
        <w:jc w:val="both"/>
        <w:rPr>
          <w:rFonts w:ascii="Times New Roman" w:hAnsi="Times New Roman" w:cs="Times New Roman"/>
          <w:sz w:val="20"/>
          <w:szCs w:val="20"/>
        </w:rPr>
      </w:pPr>
    </w:p>
    <w:p w:rsidR="003D7789" w:rsidRPr="00A442E7" w:rsidRDefault="003D7789" w:rsidP="003D7789">
      <w:pPr>
        <w:pStyle w:val="ListeParagraf"/>
        <w:numPr>
          <w:ilvl w:val="0"/>
          <w:numId w:val="3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A442E7">
        <w:rPr>
          <w:rFonts w:ascii="Times New Roman" w:hAnsi="Times New Roman" w:cs="Times New Roman"/>
          <w:sz w:val="20"/>
          <w:szCs w:val="20"/>
        </w:rPr>
        <w:t xml:space="preserve">Atık biriktirme, toplama, taşıma ve depolama işlemlerinde kullanılan </w:t>
      </w:r>
      <w:proofErr w:type="gramStart"/>
      <w:r w:rsidRPr="00A442E7">
        <w:rPr>
          <w:rFonts w:ascii="Times New Roman" w:hAnsi="Times New Roman" w:cs="Times New Roman"/>
          <w:sz w:val="20"/>
          <w:szCs w:val="20"/>
        </w:rPr>
        <w:t>ekipmanlar</w:t>
      </w:r>
      <w:proofErr w:type="gramEnd"/>
      <w:r w:rsidRPr="00A442E7">
        <w:rPr>
          <w:rFonts w:ascii="Times New Roman" w:hAnsi="Times New Roman" w:cs="Times New Roman"/>
          <w:sz w:val="20"/>
          <w:szCs w:val="20"/>
        </w:rPr>
        <w:t xml:space="preserve"> ve bu ekipmanların bulunduğu alanların her bir atık boşaltımı sonrası temizliği/hijyeni Temizlik ve Sanitasyon planına göre yapılmalıdır. Bu </w:t>
      </w:r>
      <w:proofErr w:type="gramStart"/>
      <w:r w:rsidRPr="00A442E7">
        <w:rPr>
          <w:rFonts w:ascii="Times New Roman" w:hAnsi="Times New Roman" w:cs="Times New Roman"/>
          <w:sz w:val="20"/>
          <w:szCs w:val="20"/>
        </w:rPr>
        <w:t>ekipmanlar</w:t>
      </w:r>
      <w:proofErr w:type="gramEnd"/>
      <w:r w:rsidRPr="00A442E7">
        <w:rPr>
          <w:rFonts w:ascii="Times New Roman" w:hAnsi="Times New Roman" w:cs="Times New Roman"/>
          <w:sz w:val="20"/>
          <w:szCs w:val="20"/>
        </w:rPr>
        <w:t xml:space="preserve"> başka amaçlar için kullanılmamalıdır.</w:t>
      </w:r>
    </w:p>
    <w:p w:rsidR="003D7789" w:rsidRPr="00A442E7" w:rsidRDefault="003D7789" w:rsidP="003D7789">
      <w:pPr>
        <w:pStyle w:val="ListeParagraf"/>
        <w:jc w:val="both"/>
        <w:rPr>
          <w:rFonts w:ascii="Times New Roman" w:hAnsi="Times New Roman" w:cs="Times New Roman"/>
          <w:sz w:val="20"/>
          <w:szCs w:val="20"/>
        </w:rPr>
      </w:pPr>
    </w:p>
    <w:p w:rsidR="003D7789" w:rsidRPr="00A442E7" w:rsidRDefault="003D7789" w:rsidP="003D7789">
      <w:pPr>
        <w:pStyle w:val="ListeParagraf"/>
        <w:numPr>
          <w:ilvl w:val="0"/>
          <w:numId w:val="3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A442E7">
        <w:rPr>
          <w:rFonts w:ascii="Times New Roman" w:hAnsi="Times New Roman" w:cs="Times New Roman"/>
          <w:sz w:val="20"/>
          <w:szCs w:val="20"/>
        </w:rPr>
        <w:t xml:space="preserve">Toplama, taşıma ve depolama sırasında oluşabilecek dökülme ve/veya sızıntı suyuna yönelik tedbir alınmalı, kirlilik oluşması durumunda kirlenen yüzey </w:t>
      </w:r>
      <w:proofErr w:type="gramStart"/>
      <w:r w:rsidRPr="00A442E7">
        <w:rPr>
          <w:rFonts w:ascii="Times New Roman" w:hAnsi="Times New Roman" w:cs="Times New Roman"/>
          <w:sz w:val="20"/>
          <w:szCs w:val="20"/>
        </w:rPr>
        <w:t>dezenfekte</w:t>
      </w:r>
      <w:proofErr w:type="gramEnd"/>
      <w:r w:rsidRPr="00A442E7">
        <w:rPr>
          <w:rFonts w:ascii="Times New Roman" w:hAnsi="Times New Roman" w:cs="Times New Roman"/>
          <w:sz w:val="20"/>
          <w:szCs w:val="20"/>
        </w:rPr>
        <w:t xml:space="preserve"> edilmelidir. Yüzey ve alan temizliğinde Temizlik ve Sanitasyon planında belirtildiği doz ve şekilde çamaşır suyu, dezenfektan gibi malzemeler kullanılmalıdır.</w:t>
      </w:r>
    </w:p>
    <w:p w:rsidR="003D7789" w:rsidRPr="00A442E7" w:rsidRDefault="003D7789" w:rsidP="003D7789">
      <w:pPr>
        <w:pStyle w:val="ListeParagraf"/>
        <w:jc w:val="both"/>
        <w:rPr>
          <w:rFonts w:ascii="Times New Roman" w:hAnsi="Times New Roman" w:cs="Times New Roman"/>
          <w:sz w:val="20"/>
          <w:szCs w:val="20"/>
        </w:rPr>
      </w:pPr>
    </w:p>
    <w:p w:rsidR="003D7789" w:rsidRDefault="003D7789" w:rsidP="003D7789">
      <w:pPr>
        <w:pStyle w:val="ListeParagraf"/>
        <w:numPr>
          <w:ilvl w:val="0"/>
          <w:numId w:val="3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A442E7">
        <w:rPr>
          <w:rFonts w:ascii="Times New Roman" w:hAnsi="Times New Roman" w:cs="Times New Roman"/>
          <w:sz w:val="20"/>
          <w:szCs w:val="20"/>
        </w:rPr>
        <w:t xml:space="preserve">Görevli personelin kullanılan ekipmanları ve kişisel malzemelerini </w:t>
      </w:r>
      <w:proofErr w:type="gramStart"/>
      <w:r w:rsidRPr="00A442E7">
        <w:rPr>
          <w:rFonts w:ascii="Times New Roman" w:hAnsi="Times New Roman" w:cs="Times New Roman"/>
          <w:sz w:val="20"/>
          <w:szCs w:val="20"/>
        </w:rPr>
        <w:t>dezenfekte</w:t>
      </w:r>
      <w:proofErr w:type="gramEnd"/>
      <w:r w:rsidRPr="00A442E7">
        <w:rPr>
          <w:rFonts w:ascii="Times New Roman" w:hAnsi="Times New Roman" w:cs="Times New Roman"/>
          <w:sz w:val="20"/>
          <w:szCs w:val="20"/>
        </w:rPr>
        <w:t xml:space="preserve"> ederek ve iş elbiselerinin de 60 derecede 1,5 saat çamaşır makinasında yıkayarak hijyeni sağlanmalıdır.</w:t>
      </w:r>
    </w:p>
    <w:p w:rsidR="00EC62C9" w:rsidRPr="00EC62C9" w:rsidRDefault="00EC62C9" w:rsidP="00EC62C9">
      <w:pPr>
        <w:pStyle w:val="ListeParagraf"/>
        <w:rPr>
          <w:rFonts w:ascii="Times New Roman" w:hAnsi="Times New Roman" w:cs="Times New Roman"/>
          <w:sz w:val="20"/>
          <w:szCs w:val="20"/>
        </w:rPr>
      </w:pPr>
    </w:p>
    <w:p w:rsidR="00EC62C9" w:rsidRPr="00EC62C9" w:rsidRDefault="00EC62C9" w:rsidP="00EC62C9">
      <w:pPr>
        <w:pStyle w:val="ListeParagraf"/>
        <w:jc w:val="both"/>
        <w:rPr>
          <w:rFonts w:ascii="Times New Roman" w:hAnsi="Times New Roman" w:cs="Times New Roman"/>
          <w:b/>
          <w:sz w:val="20"/>
          <w:szCs w:val="20"/>
        </w:rPr>
      </w:pPr>
      <w:r w:rsidRPr="00EC62C9">
        <w:rPr>
          <w:rFonts w:ascii="Times New Roman" w:hAnsi="Times New Roman" w:cs="Times New Roman"/>
          <w:b/>
          <w:sz w:val="20"/>
          <w:szCs w:val="20"/>
        </w:rPr>
        <w:t>Geçici Atık Depolama Alanı</w:t>
      </w:r>
    </w:p>
    <w:p w:rsidR="00EC62C9" w:rsidRPr="00EC62C9" w:rsidRDefault="00EC62C9" w:rsidP="00EC62C9">
      <w:pPr>
        <w:pStyle w:val="ListeParagraf"/>
        <w:rPr>
          <w:rFonts w:ascii="Times New Roman" w:hAnsi="Times New Roman" w:cs="Times New Roman"/>
          <w:sz w:val="20"/>
          <w:szCs w:val="20"/>
        </w:rPr>
      </w:pPr>
    </w:p>
    <w:p w:rsidR="00EC62C9" w:rsidRDefault="00EC62C9" w:rsidP="00EC62C9">
      <w:pPr>
        <w:pStyle w:val="ListeParagraf"/>
        <w:numPr>
          <w:ilvl w:val="0"/>
          <w:numId w:val="3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EC62C9">
        <w:rPr>
          <w:rFonts w:ascii="Times New Roman" w:hAnsi="Times New Roman" w:cs="Times New Roman"/>
          <w:sz w:val="20"/>
          <w:szCs w:val="20"/>
        </w:rPr>
        <w:t>Geçici depolama alanı dışarıdan izinsiz şekilde girişe izin vermeyecek şekilde teşkil edilir.</w:t>
      </w:r>
    </w:p>
    <w:p w:rsidR="00EC62C9" w:rsidRDefault="00EC62C9" w:rsidP="00EC62C9">
      <w:pPr>
        <w:pStyle w:val="ListeParagraf"/>
        <w:numPr>
          <w:ilvl w:val="0"/>
          <w:numId w:val="3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EC62C9">
        <w:rPr>
          <w:rFonts w:ascii="Times New Roman" w:hAnsi="Times New Roman" w:cs="Times New Roman"/>
          <w:sz w:val="20"/>
          <w:szCs w:val="20"/>
        </w:rPr>
        <w:t>Geçici depolama alanından/</w:t>
      </w:r>
      <w:proofErr w:type="gramStart"/>
      <w:r w:rsidRPr="00EC62C9">
        <w:rPr>
          <w:rFonts w:ascii="Times New Roman" w:hAnsi="Times New Roman" w:cs="Times New Roman"/>
          <w:sz w:val="20"/>
          <w:szCs w:val="20"/>
        </w:rPr>
        <w:t>konteynırından</w:t>
      </w:r>
      <w:proofErr w:type="gramEnd"/>
      <w:r w:rsidRPr="00EC62C9">
        <w:rPr>
          <w:rFonts w:ascii="Times New Roman" w:hAnsi="Times New Roman" w:cs="Times New Roman"/>
          <w:sz w:val="20"/>
          <w:szCs w:val="20"/>
        </w:rPr>
        <w:t xml:space="preserve"> sorumlu bir çalışan belirlenir. Sorumlu çalışan geçici depolama alanına/</w:t>
      </w:r>
      <w:proofErr w:type="gramStart"/>
      <w:r w:rsidRPr="00EC62C9">
        <w:rPr>
          <w:rFonts w:ascii="Times New Roman" w:hAnsi="Times New Roman" w:cs="Times New Roman"/>
          <w:sz w:val="20"/>
          <w:szCs w:val="20"/>
        </w:rPr>
        <w:t>konteynırına</w:t>
      </w:r>
      <w:proofErr w:type="gramEnd"/>
      <w:r w:rsidRPr="00EC62C9">
        <w:rPr>
          <w:rFonts w:ascii="Times New Roman" w:hAnsi="Times New Roman" w:cs="Times New Roman"/>
          <w:sz w:val="20"/>
          <w:szCs w:val="20"/>
        </w:rPr>
        <w:t xml:space="preserve"> giren ve çıkan tüm atıkların kayıtlarını tutar ve izinsiz giriş ve çıkışa engel olur.</w:t>
      </w:r>
    </w:p>
    <w:p w:rsidR="00EC62C9" w:rsidRDefault="00EC62C9" w:rsidP="00EC62C9">
      <w:pPr>
        <w:pStyle w:val="ListeParagraf"/>
        <w:numPr>
          <w:ilvl w:val="0"/>
          <w:numId w:val="3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EC62C9">
        <w:rPr>
          <w:rFonts w:ascii="Times New Roman" w:hAnsi="Times New Roman" w:cs="Times New Roman"/>
          <w:sz w:val="20"/>
          <w:szCs w:val="20"/>
        </w:rPr>
        <w:t>Geçici depolama alanı üstü kapalı ve her türlü dış etkenden atıkları koruyacak şekilde oluşturulur</w:t>
      </w:r>
    </w:p>
    <w:p w:rsidR="006255F4" w:rsidRPr="006255F4" w:rsidRDefault="006255F4" w:rsidP="006255F4">
      <w:pPr>
        <w:pStyle w:val="ListeParagraf"/>
        <w:rPr>
          <w:rFonts w:ascii="Times New Roman" w:hAnsi="Times New Roman" w:cs="Times New Roman"/>
          <w:sz w:val="20"/>
          <w:szCs w:val="20"/>
        </w:rPr>
      </w:pPr>
    </w:p>
    <w:p w:rsidR="006255F4" w:rsidRDefault="006255F4" w:rsidP="003D7789">
      <w:pPr>
        <w:pStyle w:val="ListeParagraf"/>
        <w:numPr>
          <w:ilvl w:val="0"/>
          <w:numId w:val="3"/>
        </w:numPr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Geçici atık depolama alanı ise düzenli aralıklarla </w:t>
      </w:r>
      <w:r w:rsidR="00B77A95">
        <w:rPr>
          <w:rFonts w:ascii="Times New Roman" w:hAnsi="Times New Roman" w:cs="Times New Roman"/>
          <w:sz w:val="20"/>
          <w:szCs w:val="20"/>
        </w:rPr>
        <w:t>temizlik ve dezenfektasyonu yapılmalıdır</w:t>
      </w:r>
      <w:r>
        <w:rPr>
          <w:rFonts w:ascii="Times New Roman" w:hAnsi="Times New Roman" w:cs="Times New Roman"/>
          <w:sz w:val="20"/>
          <w:szCs w:val="20"/>
        </w:rPr>
        <w:t>.</w:t>
      </w:r>
    </w:p>
    <w:p w:rsidR="006255F4" w:rsidRPr="006255F4" w:rsidRDefault="006255F4" w:rsidP="006255F4">
      <w:pPr>
        <w:pStyle w:val="ListeParagraf"/>
        <w:rPr>
          <w:rFonts w:ascii="Times New Roman" w:hAnsi="Times New Roman" w:cs="Times New Roman"/>
          <w:sz w:val="20"/>
          <w:szCs w:val="20"/>
        </w:rPr>
      </w:pPr>
    </w:p>
    <w:p w:rsidR="006255F4" w:rsidRDefault="006255F4" w:rsidP="003D7789">
      <w:pPr>
        <w:pStyle w:val="ListeParagraf"/>
        <w:numPr>
          <w:ilvl w:val="0"/>
          <w:numId w:val="3"/>
        </w:numPr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lastRenderedPageBreak/>
        <w:t xml:space="preserve">Atıklar niteliklerine ve özelliklerine göre sınıflandırılarak </w:t>
      </w:r>
      <w:r w:rsidR="00B77A95">
        <w:rPr>
          <w:rFonts w:ascii="Times New Roman" w:hAnsi="Times New Roman" w:cs="Times New Roman"/>
          <w:sz w:val="20"/>
          <w:szCs w:val="20"/>
        </w:rPr>
        <w:t>geçici depolama alanına yerleştirilmelidir.</w:t>
      </w:r>
    </w:p>
    <w:p w:rsidR="00EC62C9" w:rsidRPr="00EC62C9" w:rsidRDefault="00EC62C9" w:rsidP="00EC62C9">
      <w:pPr>
        <w:pStyle w:val="ListeParagraf"/>
        <w:rPr>
          <w:rFonts w:ascii="Times New Roman" w:hAnsi="Times New Roman" w:cs="Times New Roman"/>
          <w:sz w:val="20"/>
          <w:szCs w:val="20"/>
        </w:rPr>
      </w:pPr>
    </w:p>
    <w:p w:rsidR="00EC62C9" w:rsidRDefault="00EC62C9" w:rsidP="003D7789">
      <w:pPr>
        <w:pStyle w:val="ListeParagraf"/>
        <w:numPr>
          <w:ilvl w:val="0"/>
          <w:numId w:val="3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EC62C9">
        <w:rPr>
          <w:rFonts w:ascii="Times New Roman" w:hAnsi="Times New Roman" w:cs="Times New Roman"/>
          <w:sz w:val="20"/>
          <w:szCs w:val="20"/>
        </w:rPr>
        <w:t>Geçici depolama alanında atıkların tehlikelilik özelliğine göre uygun bölümlendirme yapılır. Atıklar atık kodlarına göre ayrı ayrı depolanır.</w:t>
      </w:r>
    </w:p>
    <w:p w:rsidR="00B73C3C" w:rsidRPr="00B73C3C" w:rsidRDefault="00B73C3C" w:rsidP="00B73C3C">
      <w:pPr>
        <w:pStyle w:val="ListeParagraf"/>
        <w:rPr>
          <w:rFonts w:ascii="Times New Roman" w:hAnsi="Times New Roman" w:cs="Times New Roman"/>
          <w:sz w:val="20"/>
          <w:szCs w:val="20"/>
        </w:rPr>
      </w:pPr>
    </w:p>
    <w:p w:rsidR="00B73C3C" w:rsidRDefault="00B73C3C" w:rsidP="00B73C3C">
      <w:pPr>
        <w:pStyle w:val="ListeParagraf"/>
        <w:numPr>
          <w:ilvl w:val="0"/>
          <w:numId w:val="3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B73C3C">
        <w:rPr>
          <w:rFonts w:ascii="Times New Roman" w:hAnsi="Times New Roman" w:cs="Times New Roman"/>
          <w:sz w:val="20"/>
          <w:szCs w:val="20"/>
        </w:rPr>
        <w:t>Geçici depolama alanının sızma ve dökülmelere karşı etrafı ızgarayla çevrelenir. Izgarada biriken sıvılar toplanarak uygun yöntemle geri kazanım/</w:t>
      </w:r>
      <w:proofErr w:type="spellStart"/>
      <w:r w:rsidRPr="00B73C3C">
        <w:rPr>
          <w:rFonts w:ascii="Times New Roman" w:hAnsi="Times New Roman" w:cs="Times New Roman"/>
          <w:sz w:val="20"/>
          <w:szCs w:val="20"/>
        </w:rPr>
        <w:t>bertarafı</w:t>
      </w:r>
      <w:proofErr w:type="spellEnd"/>
      <w:r w:rsidRPr="00B73C3C">
        <w:rPr>
          <w:rFonts w:ascii="Times New Roman" w:hAnsi="Times New Roman" w:cs="Times New Roman"/>
          <w:sz w:val="20"/>
          <w:szCs w:val="20"/>
        </w:rPr>
        <w:t xml:space="preserve"> sağlanır, alıcı ortama deşarj edilmez.</w:t>
      </w:r>
    </w:p>
    <w:p w:rsidR="00EC62C9" w:rsidRPr="00EC62C9" w:rsidRDefault="00EC62C9" w:rsidP="00EC62C9">
      <w:pPr>
        <w:pStyle w:val="ListeParagraf"/>
        <w:rPr>
          <w:rFonts w:ascii="Times New Roman" w:hAnsi="Times New Roman" w:cs="Times New Roman"/>
          <w:sz w:val="20"/>
          <w:szCs w:val="20"/>
        </w:rPr>
      </w:pPr>
    </w:p>
    <w:p w:rsidR="00EC62C9" w:rsidRDefault="00EC62C9" w:rsidP="003D7789">
      <w:pPr>
        <w:pStyle w:val="ListeParagraf"/>
        <w:numPr>
          <w:ilvl w:val="0"/>
          <w:numId w:val="3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EC62C9">
        <w:rPr>
          <w:rFonts w:ascii="Times New Roman" w:hAnsi="Times New Roman" w:cs="Times New Roman"/>
          <w:sz w:val="20"/>
          <w:szCs w:val="20"/>
        </w:rPr>
        <w:t>Geçici depolama alanında yangın gibi her türlü acil duruma karşı güvenlik tedbirleri alınır.</w:t>
      </w:r>
    </w:p>
    <w:p w:rsidR="00B73C3C" w:rsidRPr="00B73C3C" w:rsidRDefault="00B73C3C" w:rsidP="00B73C3C">
      <w:pPr>
        <w:pStyle w:val="ListeParagraf"/>
        <w:rPr>
          <w:rFonts w:ascii="Times New Roman" w:hAnsi="Times New Roman" w:cs="Times New Roman"/>
          <w:sz w:val="20"/>
          <w:szCs w:val="20"/>
        </w:rPr>
      </w:pPr>
    </w:p>
    <w:p w:rsidR="00B73C3C" w:rsidRPr="00A442E7" w:rsidRDefault="00B73C3C" w:rsidP="00B73C3C">
      <w:pPr>
        <w:pStyle w:val="ListeParagraf"/>
        <w:jc w:val="both"/>
        <w:rPr>
          <w:rFonts w:ascii="Times New Roman" w:hAnsi="Times New Roman" w:cs="Times New Roman"/>
          <w:sz w:val="20"/>
          <w:szCs w:val="20"/>
        </w:rPr>
      </w:pPr>
    </w:p>
    <w:tbl>
      <w:tblPr>
        <w:tblStyle w:val="TabloKlavuzu"/>
        <w:tblW w:w="0" w:type="auto"/>
        <w:tblInd w:w="108" w:type="dxa"/>
        <w:tblLook w:val="04A0" w:firstRow="1" w:lastRow="0" w:firstColumn="1" w:lastColumn="0" w:noHBand="0" w:noVBand="1"/>
      </w:tblPr>
      <w:tblGrid>
        <w:gridCol w:w="5387"/>
        <w:gridCol w:w="5103"/>
      </w:tblGrid>
      <w:tr w:rsidR="000431FF" w:rsidTr="00F41DA4">
        <w:trPr>
          <w:trHeight w:val="512"/>
        </w:trPr>
        <w:tc>
          <w:tcPr>
            <w:tcW w:w="5387" w:type="dxa"/>
          </w:tcPr>
          <w:p w:rsidR="000431FF" w:rsidRDefault="000431FF" w:rsidP="00DF2245">
            <w:pPr>
              <w:jc w:val="center"/>
            </w:pPr>
            <w:r>
              <w:t xml:space="preserve">Hazırlayan    /   </w:t>
            </w:r>
          </w:p>
          <w:p w:rsidR="000431FF" w:rsidRDefault="000431FF" w:rsidP="00DF2245">
            <w:pPr>
              <w:jc w:val="center"/>
            </w:pPr>
            <w:r>
              <w:t xml:space="preserve">  HEÖK SORUMLUSU</w:t>
            </w:r>
          </w:p>
        </w:tc>
        <w:tc>
          <w:tcPr>
            <w:tcW w:w="5103" w:type="dxa"/>
          </w:tcPr>
          <w:p w:rsidR="000431FF" w:rsidRDefault="000431FF" w:rsidP="00DF2245">
            <w:pPr>
              <w:jc w:val="center"/>
            </w:pPr>
            <w:r>
              <w:t>Onaylayan</w:t>
            </w:r>
          </w:p>
          <w:p w:rsidR="000431FF" w:rsidRDefault="000431FF" w:rsidP="00DF2245">
            <w:pPr>
              <w:jc w:val="center"/>
            </w:pPr>
            <w:r>
              <w:t>Okul Müdürü</w:t>
            </w:r>
          </w:p>
        </w:tc>
      </w:tr>
      <w:tr w:rsidR="000431FF" w:rsidTr="00F41DA4">
        <w:trPr>
          <w:trHeight w:val="808"/>
        </w:trPr>
        <w:tc>
          <w:tcPr>
            <w:tcW w:w="5387" w:type="dxa"/>
          </w:tcPr>
          <w:p w:rsidR="000431FF" w:rsidRDefault="000431FF" w:rsidP="00DF2245">
            <w:pPr>
              <w:jc w:val="center"/>
            </w:pPr>
            <w:r>
              <w:t xml:space="preserve">Ad </w:t>
            </w:r>
            <w:proofErr w:type="spellStart"/>
            <w:proofErr w:type="gramStart"/>
            <w:r>
              <w:t>soyad</w:t>
            </w:r>
            <w:proofErr w:type="spellEnd"/>
            <w:r>
              <w:t xml:space="preserve">          İMZA</w:t>
            </w:r>
            <w:proofErr w:type="gramEnd"/>
            <w:r>
              <w:t xml:space="preserve">    </w:t>
            </w:r>
          </w:p>
        </w:tc>
        <w:tc>
          <w:tcPr>
            <w:tcW w:w="5103" w:type="dxa"/>
          </w:tcPr>
          <w:p w:rsidR="000431FF" w:rsidRDefault="000431FF" w:rsidP="00DF2245">
            <w:pPr>
              <w:jc w:val="center"/>
            </w:pPr>
            <w:r>
              <w:t xml:space="preserve">Ad </w:t>
            </w:r>
            <w:proofErr w:type="spellStart"/>
            <w:proofErr w:type="gramStart"/>
            <w:r>
              <w:t>soyad</w:t>
            </w:r>
            <w:proofErr w:type="spellEnd"/>
            <w:r>
              <w:t xml:space="preserve">    İMZA</w:t>
            </w:r>
            <w:proofErr w:type="gramEnd"/>
          </w:p>
        </w:tc>
      </w:tr>
    </w:tbl>
    <w:p w:rsidR="000431FF" w:rsidRDefault="000431FF" w:rsidP="000431FF">
      <w:r>
        <w:t xml:space="preserve"> </w:t>
      </w:r>
      <w:r>
        <w:tab/>
        <w:t>Not: Her sayfanın paraflanması gereklidir.</w:t>
      </w:r>
    </w:p>
    <w:p w:rsidR="000431FF" w:rsidRDefault="000431FF" w:rsidP="000431FF"/>
    <w:p w:rsidR="000431FF" w:rsidRDefault="000431FF" w:rsidP="000431FF"/>
    <w:p w:rsidR="000431FF" w:rsidRDefault="000431FF" w:rsidP="000431FF"/>
    <w:p w:rsidR="000431FF" w:rsidRDefault="000431FF" w:rsidP="000431FF"/>
    <w:p w:rsidR="000431FF" w:rsidRDefault="000431FF" w:rsidP="000431FF">
      <w:pPr>
        <w:tabs>
          <w:tab w:val="left" w:pos="6405"/>
        </w:tabs>
      </w:pPr>
    </w:p>
    <w:p w:rsidR="001C7011" w:rsidRPr="001C7011" w:rsidRDefault="001C7011" w:rsidP="001C7011">
      <w:pPr>
        <w:tabs>
          <w:tab w:val="left" w:pos="284"/>
          <w:tab w:val="left" w:pos="2340"/>
        </w:tabs>
      </w:pPr>
    </w:p>
    <w:sectPr w:rsidR="001C7011" w:rsidRPr="001C7011" w:rsidSect="000431F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963" w:right="524" w:bottom="1134" w:left="851" w:header="426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31CD4" w:rsidRDefault="00031CD4" w:rsidP="001C7011">
      <w:r>
        <w:separator/>
      </w:r>
    </w:p>
  </w:endnote>
  <w:endnote w:type="continuationSeparator" w:id="0">
    <w:p w:rsidR="00031CD4" w:rsidRDefault="00031CD4" w:rsidP="001C70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2"/>
    <w:family w:val="swiss"/>
    <w:pitch w:val="variable"/>
    <w:sig w:usb0="E10002FF" w:usb1="4000ACFF" w:usb2="00000009" w:usb3="00000000" w:csb0="0000019F" w:csb1="00000000"/>
  </w:font>
  <w:font w:name="Times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libri Light">
    <w:altName w:val="Calibri"/>
    <w:charset w:val="A2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A40B9" w:rsidRDefault="00FA40B9">
    <w:pPr>
      <w:pStyle w:val="Altbilgi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A40B9" w:rsidRDefault="00FA40B9">
    <w:pPr>
      <w:pStyle w:val="Altbilgi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A40B9" w:rsidRDefault="00FA40B9">
    <w:pPr>
      <w:pStyle w:val="Altbilgi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31CD4" w:rsidRDefault="00031CD4" w:rsidP="001C7011">
      <w:r>
        <w:separator/>
      </w:r>
    </w:p>
  </w:footnote>
  <w:footnote w:type="continuationSeparator" w:id="0">
    <w:p w:rsidR="00031CD4" w:rsidRDefault="00031CD4" w:rsidP="001C701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A40B9" w:rsidRDefault="00FA40B9">
    <w:pPr>
      <w:pStyle w:val="stbilgi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C7011" w:rsidRDefault="001C7011">
    <w:pPr>
      <w:pStyle w:val="stbilgi"/>
    </w:pPr>
  </w:p>
  <w:tbl>
    <w:tblPr>
      <w:tblStyle w:val="TableNormal"/>
      <w:tblW w:w="10490" w:type="dxa"/>
      <w:tblInd w:w="5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ayout w:type="fixed"/>
      <w:tblLook w:val="01E0" w:firstRow="1" w:lastRow="1" w:firstColumn="1" w:lastColumn="1" w:noHBand="0" w:noVBand="0"/>
    </w:tblPr>
    <w:tblGrid>
      <w:gridCol w:w="1701"/>
      <w:gridCol w:w="5954"/>
      <w:gridCol w:w="1276"/>
      <w:gridCol w:w="1559"/>
    </w:tblGrid>
    <w:tr w:rsidR="000431FF" w:rsidTr="000431FF">
      <w:trPr>
        <w:trHeight w:val="186"/>
      </w:trPr>
      <w:tc>
        <w:tcPr>
          <w:tcW w:w="1701" w:type="dxa"/>
          <w:vMerge w:val="restart"/>
        </w:tcPr>
        <w:p w:rsidR="000431FF" w:rsidRDefault="000431FF" w:rsidP="00DF2245">
          <w:pPr>
            <w:pStyle w:val="TableParagraph"/>
          </w:pPr>
        </w:p>
      </w:tc>
      <w:tc>
        <w:tcPr>
          <w:tcW w:w="5954" w:type="dxa"/>
          <w:vMerge w:val="restart"/>
        </w:tcPr>
        <w:p w:rsidR="000431FF" w:rsidRDefault="000431FF" w:rsidP="00DF2245">
          <w:pPr>
            <w:pStyle w:val="TableParagraph"/>
            <w:spacing w:line="261" w:lineRule="exact"/>
            <w:jc w:val="center"/>
            <w:rPr>
              <w:rFonts w:ascii="Calibri" w:hAnsi="Calibri"/>
              <w:b/>
              <w:sz w:val="24"/>
            </w:rPr>
          </w:pPr>
          <w:bookmarkStart w:id="0" w:name="00_SEKÖ_PLANI_STANDART_ENFEKSİYON_KONTRO"/>
          <w:bookmarkEnd w:id="0"/>
          <w:r>
            <w:rPr>
              <w:rFonts w:ascii="Calibri" w:hAnsi="Calibri"/>
              <w:b/>
              <w:sz w:val="24"/>
            </w:rPr>
            <w:t>TC</w:t>
          </w:r>
        </w:p>
        <w:p w:rsidR="000431FF" w:rsidRDefault="000431FF" w:rsidP="00DF2245">
          <w:pPr>
            <w:pStyle w:val="TableParagraph"/>
            <w:spacing w:line="261" w:lineRule="exact"/>
            <w:jc w:val="center"/>
            <w:rPr>
              <w:rFonts w:ascii="Calibri" w:hAnsi="Calibri"/>
              <w:b/>
              <w:sz w:val="24"/>
            </w:rPr>
          </w:pPr>
          <w:r>
            <w:rPr>
              <w:rFonts w:ascii="Calibri" w:hAnsi="Calibri"/>
              <w:b/>
              <w:sz w:val="24"/>
            </w:rPr>
            <w:t>MERSİN VALİLİĞİ</w:t>
          </w:r>
        </w:p>
        <w:p w:rsidR="000431FF" w:rsidRDefault="000431FF" w:rsidP="00DF2245">
          <w:pPr>
            <w:pStyle w:val="TableParagraph"/>
            <w:spacing w:line="261" w:lineRule="exact"/>
            <w:jc w:val="center"/>
            <w:rPr>
              <w:rFonts w:ascii="Calibri" w:hAnsi="Calibri"/>
              <w:b/>
              <w:sz w:val="24"/>
            </w:rPr>
          </w:pPr>
          <w:r>
            <w:rPr>
              <w:rFonts w:ascii="Calibri" w:hAnsi="Calibri"/>
              <w:b/>
              <w:sz w:val="24"/>
            </w:rPr>
            <w:t>……………. KAYMAKAMLIĞI</w:t>
          </w:r>
        </w:p>
        <w:p w:rsidR="000431FF" w:rsidRDefault="000431FF" w:rsidP="00DF2245">
          <w:pPr>
            <w:pStyle w:val="TableParagraph"/>
            <w:spacing w:line="261" w:lineRule="exact"/>
            <w:jc w:val="center"/>
            <w:rPr>
              <w:rFonts w:ascii="Calibri"/>
              <w:b/>
              <w:sz w:val="24"/>
            </w:rPr>
          </w:pPr>
          <w:r>
            <w:rPr>
              <w:rFonts w:ascii="Calibri" w:hAnsi="Calibri"/>
              <w:b/>
              <w:sz w:val="24"/>
            </w:rPr>
            <w:t>………………………………………………………… MÜDÜRLÜĞÜ</w:t>
          </w:r>
        </w:p>
      </w:tc>
      <w:tc>
        <w:tcPr>
          <w:tcW w:w="1276" w:type="dxa"/>
        </w:tcPr>
        <w:p w:rsidR="000431FF" w:rsidRPr="00432422" w:rsidRDefault="000431FF" w:rsidP="00DF2245">
          <w:pPr>
            <w:pStyle w:val="TableParagraph"/>
            <w:spacing w:line="272" w:lineRule="exact"/>
            <w:ind w:left="110"/>
            <w:jc w:val="both"/>
            <w:rPr>
              <w:rFonts w:ascii="Calibri" w:hAnsi="Calibri"/>
              <w:b/>
              <w:sz w:val="20"/>
              <w:szCs w:val="20"/>
            </w:rPr>
          </w:pPr>
          <w:proofErr w:type="spellStart"/>
          <w:r w:rsidRPr="00432422">
            <w:rPr>
              <w:rFonts w:ascii="Calibri" w:hAnsi="Calibri"/>
              <w:b/>
              <w:sz w:val="20"/>
              <w:szCs w:val="20"/>
            </w:rPr>
            <w:t>Dök</w:t>
          </w:r>
          <w:proofErr w:type="spellEnd"/>
          <w:r w:rsidRPr="00432422">
            <w:rPr>
              <w:rFonts w:ascii="Calibri" w:hAnsi="Calibri"/>
              <w:b/>
              <w:sz w:val="20"/>
              <w:szCs w:val="20"/>
            </w:rPr>
            <w:t>. No :</w:t>
          </w:r>
        </w:p>
      </w:tc>
      <w:tc>
        <w:tcPr>
          <w:tcW w:w="1559" w:type="dxa"/>
        </w:tcPr>
        <w:p w:rsidR="000431FF" w:rsidRPr="00432422" w:rsidRDefault="00FA40B9" w:rsidP="00D94F62">
          <w:pPr>
            <w:pStyle w:val="TableParagraph"/>
            <w:spacing w:line="272" w:lineRule="exact"/>
            <w:ind w:left="111"/>
            <w:rPr>
              <w:rFonts w:ascii="Calibri" w:hAnsi="Calibri"/>
              <w:sz w:val="20"/>
              <w:szCs w:val="20"/>
            </w:rPr>
          </w:pPr>
          <w:r>
            <w:rPr>
              <w:rFonts w:ascii="Calibri" w:hAnsi="Calibri"/>
              <w:sz w:val="20"/>
              <w:szCs w:val="20"/>
            </w:rPr>
            <w:t>TL31</w:t>
          </w:r>
          <w:bookmarkStart w:id="1" w:name="_GoBack"/>
          <w:bookmarkEnd w:id="1"/>
        </w:p>
      </w:tc>
    </w:tr>
    <w:tr w:rsidR="000431FF" w:rsidTr="000431FF">
      <w:trPr>
        <w:trHeight w:val="58"/>
      </w:trPr>
      <w:tc>
        <w:tcPr>
          <w:tcW w:w="1701" w:type="dxa"/>
          <w:vMerge/>
        </w:tcPr>
        <w:p w:rsidR="000431FF" w:rsidRDefault="000431FF" w:rsidP="00DF2245">
          <w:pPr>
            <w:rPr>
              <w:sz w:val="2"/>
              <w:szCs w:val="2"/>
            </w:rPr>
          </w:pPr>
        </w:p>
      </w:tc>
      <w:tc>
        <w:tcPr>
          <w:tcW w:w="5954" w:type="dxa"/>
          <w:vMerge/>
        </w:tcPr>
        <w:p w:rsidR="000431FF" w:rsidRDefault="000431FF" w:rsidP="00DF2245">
          <w:pPr>
            <w:pStyle w:val="TableParagraph"/>
            <w:spacing w:line="261" w:lineRule="exact"/>
            <w:jc w:val="center"/>
            <w:rPr>
              <w:rFonts w:ascii="Calibri" w:hAnsi="Calibri"/>
              <w:b/>
              <w:sz w:val="24"/>
            </w:rPr>
          </w:pPr>
        </w:p>
      </w:tc>
      <w:tc>
        <w:tcPr>
          <w:tcW w:w="1276" w:type="dxa"/>
          <w:tcBorders>
            <w:top w:val="nil"/>
          </w:tcBorders>
        </w:tcPr>
        <w:p w:rsidR="000431FF" w:rsidRPr="00432422" w:rsidRDefault="000431FF" w:rsidP="00DF2245">
          <w:pPr>
            <w:pStyle w:val="TableParagraph"/>
            <w:spacing w:line="275" w:lineRule="exact"/>
            <w:ind w:left="110"/>
            <w:jc w:val="both"/>
            <w:rPr>
              <w:rFonts w:ascii="Calibri" w:hAnsi="Calibri"/>
              <w:b/>
              <w:sz w:val="20"/>
              <w:szCs w:val="20"/>
            </w:rPr>
          </w:pPr>
          <w:proofErr w:type="spellStart"/>
          <w:r w:rsidRPr="00432422">
            <w:rPr>
              <w:rFonts w:ascii="Calibri" w:hAnsi="Calibri"/>
              <w:b/>
              <w:sz w:val="20"/>
              <w:szCs w:val="20"/>
            </w:rPr>
            <w:t>Yayın</w:t>
          </w:r>
          <w:proofErr w:type="spellEnd"/>
          <w:r w:rsidRPr="00432422">
            <w:rPr>
              <w:rFonts w:ascii="Calibri" w:hAnsi="Calibri"/>
              <w:b/>
              <w:sz w:val="20"/>
              <w:szCs w:val="20"/>
            </w:rPr>
            <w:t xml:space="preserve"> </w:t>
          </w:r>
          <w:proofErr w:type="spellStart"/>
          <w:r w:rsidRPr="00432422">
            <w:rPr>
              <w:rFonts w:ascii="Calibri" w:hAnsi="Calibri"/>
              <w:b/>
              <w:sz w:val="20"/>
              <w:szCs w:val="20"/>
            </w:rPr>
            <w:t>Tarihi</w:t>
          </w:r>
          <w:proofErr w:type="spellEnd"/>
        </w:p>
      </w:tc>
      <w:tc>
        <w:tcPr>
          <w:tcW w:w="1559" w:type="dxa"/>
          <w:tcBorders>
            <w:top w:val="nil"/>
          </w:tcBorders>
        </w:tcPr>
        <w:p w:rsidR="000431FF" w:rsidRPr="00432422" w:rsidRDefault="000431FF" w:rsidP="00DF2245">
          <w:pPr>
            <w:pStyle w:val="TableParagraph"/>
            <w:spacing w:line="275" w:lineRule="exact"/>
            <w:ind w:left="111"/>
            <w:rPr>
              <w:rFonts w:ascii="Calibri"/>
              <w:sz w:val="20"/>
              <w:szCs w:val="20"/>
            </w:rPr>
          </w:pPr>
          <w:r w:rsidRPr="00432422">
            <w:rPr>
              <w:rFonts w:ascii="Calibri"/>
              <w:sz w:val="20"/>
              <w:szCs w:val="20"/>
            </w:rPr>
            <w:t>06.08.2020</w:t>
          </w:r>
        </w:p>
      </w:tc>
    </w:tr>
    <w:tr w:rsidR="000431FF" w:rsidTr="000431FF">
      <w:trPr>
        <w:trHeight w:val="236"/>
      </w:trPr>
      <w:tc>
        <w:tcPr>
          <w:tcW w:w="1701" w:type="dxa"/>
          <w:vMerge/>
          <w:tcBorders>
            <w:bottom w:val="single" w:sz="4" w:space="0" w:color="000000"/>
          </w:tcBorders>
        </w:tcPr>
        <w:p w:rsidR="000431FF" w:rsidRDefault="000431FF" w:rsidP="00DF2245">
          <w:pPr>
            <w:rPr>
              <w:sz w:val="2"/>
              <w:szCs w:val="2"/>
            </w:rPr>
          </w:pPr>
        </w:p>
      </w:tc>
      <w:tc>
        <w:tcPr>
          <w:tcW w:w="5954" w:type="dxa"/>
          <w:vMerge/>
          <w:tcBorders>
            <w:bottom w:val="single" w:sz="4" w:space="0" w:color="000000"/>
          </w:tcBorders>
        </w:tcPr>
        <w:p w:rsidR="000431FF" w:rsidRDefault="000431FF" w:rsidP="00DF2245">
          <w:pPr>
            <w:pStyle w:val="TableParagraph"/>
            <w:spacing w:line="261" w:lineRule="exact"/>
            <w:jc w:val="center"/>
            <w:rPr>
              <w:sz w:val="2"/>
              <w:szCs w:val="2"/>
            </w:rPr>
          </w:pPr>
        </w:p>
      </w:tc>
      <w:tc>
        <w:tcPr>
          <w:tcW w:w="1276" w:type="dxa"/>
          <w:tcBorders>
            <w:bottom w:val="single" w:sz="4" w:space="0" w:color="000000"/>
          </w:tcBorders>
        </w:tcPr>
        <w:p w:rsidR="000431FF" w:rsidRPr="00432422" w:rsidRDefault="000431FF" w:rsidP="00DF2245">
          <w:pPr>
            <w:jc w:val="both"/>
          </w:pPr>
          <w:r>
            <w:rPr>
              <w:rFonts w:ascii="Calibri"/>
              <w:b/>
            </w:rPr>
            <w:t xml:space="preserve">  </w:t>
          </w:r>
          <w:r w:rsidRPr="00432422">
            <w:rPr>
              <w:rFonts w:ascii="Calibri"/>
              <w:b/>
            </w:rPr>
            <w:t>Rev. No :</w:t>
          </w:r>
        </w:p>
      </w:tc>
      <w:tc>
        <w:tcPr>
          <w:tcW w:w="1559" w:type="dxa"/>
          <w:tcBorders>
            <w:bottom w:val="single" w:sz="4" w:space="0" w:color="000000"/>
          </w:tcBorders>
        </w:tcPr>
        <w:p w:rsidR="000431FF" w:rsidRPr="00432422" w:rsidRDefault="000431FF" w:rsidP="00DF2245">
          <w:r>
            <w:rPr>
              <w:rFonts w:ascii="Calibri"/>
            </w:rPr>
            <w:t xml:space="preserve">  </w:t>
          </w:r>
          <w:r w:rsidRPr="00432422">
            <w:rPr>
              <w:rFonts w:ascii="Calibri"/>
            </w:rPr>
            <w:t>00</w:t>
          </w:r>
        </w:p>
      </w:tc>
    </w:tr>
    <w:tr w:rsidR="000431FF" w:rsidTr="000431FF">
      <w:trPr>
        <w:trHeight w:val="253"/>
      </w:trPr>
      <w:tc>
        <w:tcPr>
          <w:tcW w:w="1701" w:type="dxa"/>
          <w:vMerge/>
        </w:tcPr>
        <w:p w:rsidR="000431FF" w:rsidRDefault="000431FF" w:rsidP="00DF2245">
          <w:pPr>
            <w:rPr>
              <w:sz w:val="2"/>
              <w:szCs w:val="2"/>
            </w:rPr>
          </w:pPr>
        </w:p>
      </w:tc>
      <w:tc>
        <w:tcPr>
          <w:tcW w:w="5954" w:type="dxa"/>
          <w:vMerge/>
          <w:tcBorders>
            <w:bottom w:val="single" w:sz="4" w:space="0" w:color="000000"/>
          </w:tcBorders>
        </w:tcPr>
        <w:p w:rsidR="000431FF" w:rsidRDefault="000431FF" w:rsidP="00DF2245">
          <w:pPr>
            <w:jc w:val="center"/>
            <w:rPr>
              <w:sz w:val="2"/>
              <w:szCs w:val="2"/>
            </w:rPr>
          </w:pPr>
        </w:p>
      </w:tc>
      <w:tc>
        <w:tcPr>
          <w:tcW w:w="1276" w:type="dxa"/>
          <w:tcBorders>
            <w:bottom w:val="single" w:sz="4" w:space="0" w:color="000000"/>
          </w:tcBorders>
        </w:tcPr>
        <w:p w:rsidR="000431FF" w:rsidRPr="00432422" w:rsidRDefault="000431FF" w:rsidP="00DF2245">
          <w:pPr>
            <w:pStyle w:val="TableParagraph"/>
            <w:spacing w:line="272" w:lineRule="exact"/>
            <w:ind w:left="110"/>
            <w:jc w:val="both"/>
            <w:rPr>
              <w:rFonts w:ascii="Calibri"/>
              <w:b/>
              <w:sz w:val="20"/>
              <w:szCs w:val="20"/>
            </w:rPr>
          </w:pPr>
          <w:r w:rsidRPr="00432422">
            <w:rPr>
              <w:rFonts w:ascii="Calibri"/>
              <w:b/>
              <w:sz w:val="20"/>
              <w:szCs w:val="20"/>
            </w:rPr>
            <w:t xml:space="preserve">Rev. </w:t>
          </w:r>
          <w:proofErr w:type="spellStart"/>
          <w:r w:rsidRPr="00432422">
            <w:rPr>
              <w:rFonts w:ascii="Calibri"/>
              <w:b/>
              <w:sz w:val="20"/>
              <w:szCs w:val="20"/>
            </w:rPr>
            <w:t>Tarihi</w:t>
          </w:r>
          <w:proofErr w:type="spellEnd"/>
          <w:r w:rsidRPr="00432422">
            <w:rPr>
              <w:rFonts w:ascii="Calibri"/>
              <w:b/>
              <w:sz w:val="20"/>
              <w:szCs w:val="20"/>
            </w:rPr>
            <w:t xml:space="preserve"> :</w:t>
          </w:r>
        </w:p>
      </w:tc>
      <w:tc>
        <w:tcPr>
          <w:tcW w:w="1559" w:type="dxa"/>
          <w:tcBorders>
            <w:bottom w:val="single" w:sz="4" w:space="0" w:color="000000"/>
          </w:tcBorders>
        </w:tcPr>
        <w:p w:rsidR="000431FF" w:rsidRPr="00432422" w:rsidRDefault="000431FF" w:rsidP="00DF2245">
          <w:pPr>
            <w:pStyle w:val="TableParagraph"/>
            <w:rPr>
              <w:sz w:val="20"/>
              <w:szCs w:val="20"/>
            </w:rPr>
          </w:pPr>
        </w:p>
      </w:tc>
    </w:tr>
    <w:tr w:rsidR="000431FF" w:rsidTr="000431FF">
      <w:trPr>
        <w:trHeight w:val="268"/>
      </w:trPr>
      <w:tc>
        <w:tcPr>
          <w:tcW w:w="1701" w:type="dxa"/>
          <w:vMerge/>
        </w:tcPr>
        <w:p w:rsidR="000431FF" w:rsidRDefault="000431FF" w:rsidP="00DF2245">
          <w:pPr>
            <w:rPr>
              <w:sz w:val="2"/>
              <w:szCs w:val="2"/>
            </w:rPr>
          </w:pPr>
        </w:p>
      </w:tc>
      <w:tc>
        <w:tcPr>
          <w:tcW w:w="5954" w:type="dxa"/>
          <w:vMerge w:val="restart"/>
        </w:tcPr>
        <w:p w:rsidR="000431FF" w:rsidRDefault="000431FF" w:rsidP="00DF2245">
          <w:pPr>
            <w:pStyle w:val="TableParagraph"/>
            <w:spacing w:line="285" w:lineRule="exact"/>
            <w:ind w:left="173" w:right="165"/>
            <w:jc w:val="center"/>
            <w:rPr>
              <w:rFonts w:ascii="Calibri" w:hAnsi="Calibri"/>
              <w:b/>
              <w:sz w:val="24"/>
            </w:rPr>
          </w:pPr>
          <w:r>
            <w:rPr>
              <w:rFonts w:ascii="Calibri" w:hAnsi="Calibri"/>
              <w:b/>
              <w:sz w:val="24"/>
            </w:rPr>
            <w:t>ATIK TALİMATI</w:t>
          </w:r>
        </w:p>
      </w:tc>
      <w:tc>
        <w:tcPr>
          <w:tcW w:w="1276" w:type="dxa"/>
        </w:tcPr>
        <w:p w:rsidR="000431FF" w:rsidRPr="00432422" w:rsidRDefault="000431FF" w:rsidP="00DF2245">
          <w:pPr>
            <w:pStyle w:val="TableParagraph"/>
            <w:spacing w:line="287" w:lineRule="exact"/>
            <w:ind w:left="110"/>
            <w:jc w:val="both"/>
            <w:rPr>
              <w:rFonts w:ascii="Calibri"/>
              <w:b/>
              <w:sz w:val="20"/>
              <w:szCs w:val="20"/>
            </w:rPr>
          </w:pPr>
          <w:proofErr w:type="spellStart"/>
          <w:r>
            <w:rPr>
              <w:rFonts w:ascii="Calibri"/>
              <w:b/>
              <w:sz w:val="20"/>
              <w:szCs w:val="20"/>
            </w:rPr>
            <w:t>D</w:t>
          </w:r>
          <w:r>
            <w:rPr>
              <w:rFonts w:ascii="Calibri"/>
              <w:b/>
              <w:sz w:val="20"/>
              <w:szCs w:val="20"/>
            </w:rPr>
            <w:t>ü</w:t>
          </w:r>
          <w:r>
            <w:rPr>
              <w:rFonts w:ascii="Calibri"/>
              <w:b/>
              <w:sz w:val="20"/>
              <w:szCs w:val="20"/>
            </w:rPr>
            <w:t>zen</w:t>
          </w:r>
          <w:proofErr w:type="spellEnd"/>
          <w:r>
            <w:rPr>
              <w:rFonts w:ascii="Calibri"/>
              <w:b/>
              <w:sz w:val="20"/>
              <w:szCs w:val="20"/>
            </w:rPr>
            <w:t xml:space="preserve">. </w:t>
          </w:r>
          <w:proofErr w:type="spellStart"/>
          <w:r>
            <w:rPr>
              <w:rFonts w:ascii="Calibri"/>
              <w:b/>
              <w:sz w:val="20"/>
              <w:szCs w:val="20"/>
            </w:rPr>
            <w:t>Tarihi</w:t>
          </w:r>
          <w:proofErr w:type="spellEnd"/>
          <w:r>
            <w:rPr>
              <w:rFonts w:ascii="Calibri"/>
              <w:b/>
              <w:sz w:val="20"/>
              <w:szCs w:val="20"/>
            </w:rPr>
            <w:t>:</w:t>
          </w:r>
        </w:p>
      </w:tc>
      <w:tc>
        <w:tcPr>
          <w:tcW w:w="1559" w:type="dxa"/>
        </w:tcPr>
        <w:p w:rsidR="000431FF" w:rsidRPr="00432422" w:rsidRDefault="000431FF" w:rsidP="00DF2245">
          <w:pPr>
            <w:pStyle w:val="TableParagraph"/>
            <w:spacing w:line="287" w:lineRule="exact"/>
            <w:ind w:left="111"/>
            <w:rPr>
              <w:rFonts w:ascii="Calibri"/>
              <w:sz w:val="20"/>
              <w:szCs w:val="20"/>
            </w:rPr>
          </w:pPr>
          <w:r>
            <w:rPr>
              <w:rFonts w:ascii="Calibri"/>
              <w:sz w:val="20"/>
              <w:szCs w:val="20"/>
            </w:rPr>
            <w:t>…</w:t>
          </w:r>
          <w:r>
            <w:rPr>
              <w:rFonts w:ascii="Calibri"/>
              <w:sz w:val="20"/>
              <w:szCs w:val="20"/>
            </w:rPr>
            <w:t>./</w:t>
          </w:r>
          <w:r>
            <w:rPr>
              <w:rFonts w:ascii="Calibri"/>
              <w:sz w:val="20"/>
              <w:szCs w:val="20"/>
            </w:rPr>
            <w:t>…</w:t>
          </w:r>
          <w:r>
            <w:rPr>
              <w:rFonts w:ascii="Calibri"/>
              <w:sz w:val="20"/>
              <w:szCs w:val="20"/>
            </w:rPr>
            <w:t>../</w:t>
          </w:r>
          <w:r>
            <w:rPr>
              <w:rFonts w:ascii="Calibri"/>
              <w:sz w:val="20"/>
              <w:szCs w:val="20"/>
            </w:rPr>
            <w:t>……</w:t>
          </w:r>
          <w:r>
            <w:rPr>
              <w:rFonts w:ascii="Calibri"/>
              <w:sz w:val="20"/>
              <w:szCs w:val="20"/>
            </w:rPr>
            <w:t>.</w:t>
          </w:r>
        </w:p>
      </w:tc>
    </w:tr>
    <w:tr w:rsidR="000431FF" w:rsidTr="000431FF">
      <w:trPr>
        <w:trHeight w:val="254"/>
      </w:trPr>
      <w:tc>
        <w:tcPr>
          <w:tcW w:w="1701" w:type="dxa"/>
          <w:vMerge/>
        </w:tcPr>
        <w:p w:rsidR="000431FF" w:rsidRDefault="000431FF" w:rsidP="00DF2245">
          <w:pPr>
            <w:rPr>
              <w:sz w:val="2"/>
              <w:szCs w:val="2"/>
            </w:rPr>
          </w:pPr>
        </w:p>
      </w:tc>
      <w:tc>
        <w:tcPr>
          <w:tcW w:w="5954" w:type="dxa"/>
          <w:vMerge/>
        </w:tcPr>
        <w:p w:rsidR="000431FF" w:rsidRPr="0000761A" w:rsidRDefault="000431FF" w:rsidP="00DF2245">
          <w:pPr>
            <w:pStyle w:val="TableParagraph"/>
            <w:spacing w:line="285" w:lineRule="exact"/>
            <w:ind w:left="173" w:right="165"/>
            <w:jc w:val="center"/>
            <w:rPr>
              <w:rFonts w:ascii="Calibri" w:hAnsi="Calibri"/>
              <w:b/>
              <w:sz w:val="24"/>
            </w:rPr>
          </w:pPr>
        </w:p>
      </w:tc>
      <w:tc>
        <w:tcPr>
          <w:tcW w:w="1276" w:type="dxa"/>
        </w:tcPr>
        <w:p w:rsidR="000431FF" w:rsidRPr="00432422" w:rsidRDefault="000431FF" w:rsidP="00DF2245">
          <w:pPr>
            <w:pStyle w:val="TableParagraph"/>
            <w:spacing w:line="287" w:lineRule="exact"/>
            <w:ind w:left="110"/>
            <w:jc w:val="both"/>
            <w:rPr>
              <w:rFonts w:ascii="Calibri"/>
              <w:b/>
              <w:sz w:val="20"/>
              <w:szCs w:val="20"/>
            </w:rPr>
          </w:pPr>
          <w:proofErr w:type="spellStart"/>
          <w:r w:rsidRPr="00432422">
            <w:rPr>
              <w:rFonts w:ascii="Calibri"/>
              <w:b/>
              <w:sz w:val="20"/>
              <w:szCs w:val="20"/>
            </w:rPr>
            <w:t>Sayfa</w:t>
          </w:r>
          <w:proofErr w:type="spellEnd"/>
          <w:r w:rsidRPr="00432422">
            <w:rPr>
              <w:rFonts w:ascii="Calibri"/>
              <w:b/>
              <w:sz w:val="20"/>
              <w:szCs w:val="20"/>
            </w:rPr>
            <w:t xml:space="preserve"> No :</w:t>
          </w:r>
        </w:p>
      </w:tc>
      <w:tc>
        <w:tcPr>
          <w:tcW w:w="1559" w:type="dxa"/>
        </w:tcPr>
        <w:p w:rsidR="000431FF" w:rsidRPr="0000761A" w:rsidRDefault="000431FF" w:rsidP="00DF2245">
          <w:pPr>
            <w:pStyle w:val="TableParagraph"/>
            <w:spacing w:line="287" w:lineRule="exact"/>
            <w:rPr>
              <w:rFonts w:ascii="Calibri"/>
              <w:sz w:val="20"/>
              <w:szCs w:val="20"/>
            </w:rPr>
          </w:pPr>
          <w:r>
            <w:rPr>
              <w:rFonts w:ascii="Calibri"/>
              <w:b/>
              <w:sz w:val="20"/>
              <w:szCs w:val="20"/>
            </w:rPr>
            <w:t xml:space="preserve"> </w:t>
          </w:r>
          <w:r w:rsidRPr="007809F3">
            <w:rPr>
              <w:rFonts w:ascii="Calibri"/>
              <w:b/>
              <w:sz w:val="20"/>
              <w:szCs w:val="20"/>
              <w:lang w:val="tr-TR"/>
            </w:rPr>
            <w:t xml:space="preserve"> </w:t>
          </w:r>
          <w:r w:rsidRPr="007809F3">
            <w:rPr>
              <w:rFonts w:ascii="Calibri"/>
              <w:b/>
              <w:sz w:val="20"/>
              <w:szCs w:val="20"/>
            </w:rPr>
            <w:fldChar w:fldCharType="begin"/>
          </w:r>
          <w:r w:rsidRPr="007809F3">
            <w:rPr>
              <w:rFonts w:ascii="Calibri"/>
              <w:b/>
              <w:sz w:val="20"/>
              <w:szCs w:val="20"/>
            </w:rPr>
            <w:instrText>PAGE  \* Arabic  \* MERGEFORMAT</w:instrText>
          </w:r>
          <w:r w:rsidRPr="007809F3">
            <w:rPr>
              <w:rFonts w:ascii="Calibri"/>
              <w:b/>
              <w:sz w:val="20"/>
              <w:szCs w:val="20"/>
            </w:rPr>
            <w:fldChar w:fldCharType="separate"/>
          </w:r>
          <w:r w:rsidR="00FA40B9" w:rsidRPr="00FA40B9">
            <w:rPr>
              <w:rFonts w:ascii="Calibri"/>
              <w:b/>
              <w:noProof/>
              <w:sz w:val="20"/>
              <w:szCs w:val="20"/>
              <w:lang w:val="tr-TR"/>
            </w:rPr>
            <w:t>1</w:t>
          </w:r>
          <w:r w:rsidRPr="007809F3">
            <w:rPr>
              <w:rFonts w:ascii="Calibri"/>
              <w:b/>
              <w:sz w:val="20"/>
              <w:szCs w:val="20"/>
            </w:rPr>
            <w:fldChar w:fldCharType="end"/>
          </w:r>
          <w:r w:rsidRPr="007809F3">
            <w:rPr>
              <w:rFonts w:ascii="Calibri"/>
              <w:b/>
              <w:sz w:val="20"/>
              <w:szCs w:val="20"/>
              <w:lang w:val="tr-TR"/>
            </w:rPr>
            <w:t xml:space="preserve"> / </w:t>
          </w:r>
          <w:r w:rsidRPr="007809F3">
            <w:rPr>
              <w:rFonts w:ascii="Calibri"/>
              <w:b/>
              <w:sz w:val="20"/>
              <w:szCs w:val="20"/>
            </w:rPr>
            <w:fldChar w:fldCharType="begin"/>
          </w:r>
          <w:r w:rsidRPr="007809F3">
            <w:rPr>
              <w:rFonts w:ascii="Calibri"/>
              <w:b/>
              <w:sz w:val="20"/>
              <w:szCs w:val="20"/>
            </w:rPr>
            <w:instrText>NUMPAGES  \* Arabic  \* MERGEFORMAT</w:instrText>
          </w:r>
          <w:r w:rsidRPr="007809F3">
            <w:rPr>
              <w:rFonts w:ascii="Calibri"/>
              <w:b/>
              <w:sz w:val="20"/>
              <w:szCs w:val="20"/>
            </w:rPr>
            <w:fldChar w:fldCharType="separate"/>
          </w:r>
          <w:r w:rsidR="00FA40B9" w:rsidRPr="00FA40B9">
            <w:rPr>
              <w:rFonts w:ascii="Calibri"/>
              <w:b/>
              <w:noProof/>
              <w:sz w:val="20"/>
              <w:szCs w:val="20"/>
              <w:lang w:val="tr-TR"/>
            </w:rPr>
            <w:t>2</w:t>
          </w:r>
          <w:r w:rsidRPr="007809F3">
            <w:rPr>
              <w:rFonts w:ascii="Calibri"/>
              <w:b/>
              <w:sz w:val="20"/>
              <w:szCs w:val="20"/>
            </w:rPr>
            <w:fldChar w:fldCharType="end"/>
          </w:r>
        </w:p>
      </w:tc>
    </w:tr>
  </w:tbl>
  <w:p w:rsidR="001C7011" w:rsidRPr="000431FF" w:rsidRDefault="001C7011" w:rsidP="00AA4AD3">
    <w:pPr>
      <w:pStyle w:val="stbilgi"/>
      <w:rPr>
        <w:sz w:val="20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A40B9" w:rsidRDefault="00FA40B9">
    <w:pPr>
      <w:pStyle w:val="stbilgi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6052C2"/>
    <w:multiLevelType w:val="hybridMultilevel"/>
    <w:tmpl w:val="317E2C2E"/>
    <w:lvl w:ilvl="0" w:tplc="3908378A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F0019" w:tentative="1">
      <w:start w:val="1"/>
      <w:numFmt w:val="lowerLetter"/>
      <w:lvlText w:val="%2."/>
      <w:lvlJc w:val="left"/>
      <w:pPr>
        <w:ind w:left="1222" w:hanging="360"/>
      </w:pPr>
    </w:lvl>
    <w:lvl w:ilvl="2" w:tplc="041F001B" w:tentative="1">
      <w:start w:val="1"/>
      <w:numFmt w:val="lowerRoman"/>
      <w:lvlText w:val="%3."/>
      <w:lvlJc w:val="right"/>
      <w:pPr>
        <w:ind w:left="1942" w:hanging="180"/>
      </w:pPr>
    </w:lvl>
    <w:lvl w:ilvl="3" w:tplc="041F000F" w:tentative="1">
      <w:start w:val="1"/>
      <w:numFmt w:val="decimal"/>
      <w:lvlText w:val="%4."/>
      <w:lvlJc w:val="left"/>
      <w:pPr>
        <w:ind w:left="2662" w:hanging="360"/>
      </w:pPr>
    </w:lvl>
    <w:lvl w:ilvl="4" w:tplc="041F0019" w:tentative="1">
      <w:start w:val="1"/>
      <w:numFmt w:val="lowerLetter"/>
      <w:lvlText w:val="%5."/>
      <w:lvlJc w:val="left"/>
      <w:pPr>
        <w:ind w:left="3382" w:hanging="360"/>
      </w:pPr>
    </w:lvl>
    <w:lvl w:ilvl="5" w:tplc="041F001B" w:tentative="1">
      <w:start w:val="1"/>
      <w:numFmt w:val="lowerRoman"/>
      <w:lvlText w:val="%6."/>
      <w:lvlJc w:val="right"/>
      <w:pPr>
        <w:ind w:left="4102" w:hanging="180"/>
      </w:pPr>
    </w:lvl>
    <w:lvl w:ilvl="6" w:tplc="041F000F" w:tentative="1">
      <w:start w:val="1"/>
      <w:numFmt w:val="decimal"/>
      <w:lvlText w:val="%7."/>
      <w:lvlJc w:val="left"/>
      <w:pPr>
        <w:ind w:left="4822" w:hanging="360"/>
      </w:pPr>
    </w:lvl>
    <w:lvl w:ilvl="7" w:tplc="041F0019" w:tentative="1">
      <w:start w:val="1"/>
      <w:numFmt w:val="lowerLetter"/>
      <w:lvlText w:val="%8."/>
      <w:lvlJc w:val="left"/>
      <w:pPr>
        <w:ind w:left="5542" w:hanging="360"/>
      </w:pPr>
    </w:lvl>
    <w:lvl w:ilvl="8" w:tplc="041F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3C7C2606"/>
    <w:multiLevelType w:val="hybridMultilevel"/>
    <w:tmpl w:val="51CC6806"/>
    <w:lvl w:ilvl="0" w:tplc="3908378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6197B9D"/>
    <w:multiLevelType w:val="hybridMultilevel"/>
    <w:tmpl w:val="0366C4B6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7011"/>
    <w:rsid w:val="00031CD4"/>
    <w:rsid w:val="000431FF"/>
    <w:rsid w:val="00066101"/>
    <w:rsid w:val="000D3354"/>
    <w:rsid w:val="001C7011"/>
    <w:rsid w:val="002B66DB"/>
    <w:rsid w:val="002D114E"/>
    <w:rsid w:val="00325392"/>
    <w:rsid w:val="003D7789"/>
    <w:rsid w:val="00514723"/>
    <w:rsid w:val="00514D40"/>
    <w:rsid w:val="005405A9"/>
    <w:rsid w:val="00591ADB"/>
    <w:rsid w:val="00596DAA"/>
    <w:rsid w:val="006255F4"/>
    <w:rsid w:val="00836BFE"/>
    <w:rsid w:val="009E24D6"/>
    <w:rsid w:val="00AA4AD3"/>
    <w:rsid w:val="00B73C3C"/>
    <w:rsid w:val="00B77A95"/>
    <w:rsid w:val="00BB6FFC"/>
    <w:rsid w:val="00CF3BED"/>
    <w:rsid w:val="00D30343"/>
    <w:rsid w:val="00D94F62"/>
    <w:rsid w:val="00EC62C9"/>
    <w:rsid w:val="00F35671"/>
    <w:rsid w:val="00F41DA4"/>
    <w:rsid w:val="00FA40B9"/>
    <w:rsid w:val="00FD31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C7011"/>
    <w:pPr>
      <w:spacing w:after="0" w:line="240" w:lineRule="auto"/>
    </w:pPr>
    <w:rPr>
      <w:sz w:val="24"/>
      <w:szCs w:val="24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1C7011"/>
    <w:pPr>
      <w:spacing w:after="200" w:line="276" w:lineRule="auto"/>
      <w:ind w:left="720"/>
      <w:contextualSpacing/>
    </w:pPr>
    <w:rPr>
      <w:sz w:val="22"/>
      <w:szCs w:val="22"/>
    </w:rPr>
  </w:style>
  <w:style w:type="paragraph" w:styleId="stbilgi">
    <w:name w:val="header"/>
    <w:basedOn w:val="Normal"/>
    <w:link w:val="stbilgiChar"/>
    <w:uiPriority w:val="99"/>
    <w:unhideWhenUsed/>
    <w:rsid w:val="001C7011"/>
    <w:pPr>
      <w:tabs>
        <w:tab w:val="center" w:pos="4153"/>
        <w:tab w:val="right" w:pos="8306"/>
      </w:tabs>
    </w:pPr>
    <w:rPr>
      <w:rFonts w:ascii="Times" w:eastAsia="Times" w:hAnsi="Times" w:cs="Times New Roman"/>
      <w:szCs w:val="20"/>
      <w:lang w:eastAsia="tr-TR"/>
    </w:rPr>
  </w:style>
  <w:style w:type="character" w:customStyle="1" w:styleId="stbilgiChar">
    <w:name w:val="Üstbilgi Char"/>
    <w:basedOn w:val="VarsaylanParagrafYazTipi"/>
    <w:link w:val="stbilgi"/>
    <w:uiPriority w:val="99"/>
    <w:rsid w:val="001C7011"/>
    <w:rPr>
      <w:rFonts w:ascii="Times" w:eastAsia="Times" w:hAnsi="Times" w:cs="Times New Roman"/>
      <w:sz w:val="24"/>
      <w:szCs w:val="20"/>
      <w:lang w:eastAsia="tr-TR"/>
    </w:rPr>
  </w:style>
  <w:style w:type="paragraph" w:styleId="Altbilgi">
    <w:name w:val="footer"/>
    <w:basedOn w:val="Normal"/>
    <w:link w:val="AltbilgiChar"/>
    <w:uiPriority w:val="99"/>
    <w:unhideWhenUsed/>
    <w:rsid w:val="001C7011"/>
    <w:pPr>
      <w:tabs>
        <w:tab w:val="center" w:pos="4536"/>
        <w:tab w:val="right" w:pos="9072"/>
      </w:tabs>
    </w:pPr>
  </w:style>
  <w:style w:type="character" w:customStyle="1" w:styleId="AltbilgiChar">
    <w:name w:val="Altbilgi Char"/>
    <w:basedOn w:val="VarsaylanParagrafYazTipi"/>
    <w:link w:val="Altbilgi"/>
    <w:uiPriority w:val="99"/>
    <w:rsid w:val="001C7011"/>
    <w:rPr>
      <w:sz w:val="24"/>
      <w:szCs w:val="24"/>
    </w:rPr>
  </w:style>
  <w:style w:type="table" w:styleId="TabloKlavuzu">
    <w:name w:val="Table Grid"/>
    <w:basedOn w:val="NormalTablo"/>
    <w:uiPriority w:val="59"/>
    <w:rsid w:val="001C7011"/>
    <w:pPr>
      <w:spacing w:after="0" w:line="240" w:lineRule="auto"/>
    </w:pPr>
    <w:rPr>
      <w:sz w:val="24"/>
      <w:szCs w:val="24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D30343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D30343"/>
    <w:rPr>
      <w:rFonts w:ascii="Tahoma" w:hAnsi="Tahoma" w:cs="Tahoma"/>
      <w:sz w:val="16"/>
      <w:szCs w:val="16"/>
    </w:rPr>
  </w:style>
  <w:style w:type="table" w:customStyle="1" w:styleId="TableNormal">
    <w:name w:val="Table Normal"/>
    <w:uiPriority w:val="2"/>
    <w:semiHidden/>
    <w:unhideWhenUsed/>
    <w:qFormat/>
    <w:rsid w:val="000431FF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0431FF"/>
    <w:pPr>
      <w:widowControl w:val="0"/>
      <w:autoSpaceDE w:val="0"/>
      <w:autoSpaceDN w:val="0"/>
    </w:pPr>
    <w:rPr>
      <w:rFonts w:ascii="Times New Roman" w:eastAsia="Times New Roman" w:hAnsi="Times New Roman" w:cs="Times New Roman"/>
      <w:sz w:val="22"/>
      <w:szCs w:val="22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C7011"/>
    <w:pPr>
      <w:spacing w:after="0" w:line="240" w:lineRule="auto"/>
    </w:pPr>
    <w:rPr>
      <w:sz w:val="24"/>
      <w:szCs w:val="24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1C7011"/>
    <w:pPr>
      <w:spacing w:after="200" w:line="276" w:lineRule="auto"/>
      <w:ind w:left="720"/>
      <w:contextualSpacing/>
    </w:pPr>
    <w:rPr>
      <w:sz w:val="22"/>
      <w:szCs w:val="22"/>
    </w:rPr>
  </w:style>
  <w:style w:type="paragraph" w:styleId="stbilgi">
    <w:name w:val="header"/>
    <w:basedOn w:val="Normal"/>
    <w:link w:val="stbilgiChar"/>
    <w:uiPriority w:val="99"/>
    <w:unhideWhenUsed/>
    <w:rsid w:val="001C7011"/>
    <w:pPr>
      <w:tabs>
        <w:tab w:val="center" w:pos="4153"/>
        <w:tab w:val="right" w:pos="8306"/>
      </w:tabs>
    </w:pPr>
    <w:rPr>
      <w:rFonts w:ascii="Times" w:eastAsia="Times" w:hAnsi="Times" w:cs="Times New Roman"/>
      <w:szCs w:val="20"/>
      <w:lang w:eastAsia="tr-TR"/>
    </w:rPr>
  </w:style>
  <w:style w:type="character" w:customStyle="1" w:styleId="stbilgiChar">
    <w:name w:val="Üstbilgi Char"/>
    <w:basedOn w:val="VarsaylanParagrafYazTipi"/>
    <w:link w:val="stbilgi"/>
    <w:uiPriority w:val="99"/>
    <w:rsid w:val="001C7011"/>
    <w:rPr>
      <w:rFonts w:ascii="Times" w:eastAsia="Times" w:hAnsi="Times" w:cs="Times New Roman"/>
      <w:sz w:val="24"/>
      <w:szCs w:val="20"/>
      <w:lang w:eastAsia="tr-TR"/>
    </w:rPr>
  </w:style>
  <w:style w:type="paragraph" w:styleId="Altbilgi">
    <w:name w:val="footer"/>
    <w:basedOn w:val="Normal"/>
    <w:link w:val="AltbilgiChar"/>
    <w:uiPriority w:val="99"/>
    <w:unhideWhenUsed/>
    <w:rsid w:val="001C7011"/>
    <w:pPr>
      <w:tabs>
        <w:tab w:val="center" w:pos="4536"/>
        <w:tab w:val="right" w:pos="9072"/>
      </w:tabs>
    </w:pPr>
  </w:style>
  <w:style w:type="character" w:customStyle="1" w:styleId="AltbilgiChar">
    <w:name w:val="Altbilgi Char"/>
    <w:basedOn w:val="VarsaylanParagrafYazTipi"/>
    <w:link w:val="Altbilgi"/>
    <w:uiPriority w:val="99"/>
    <w:rsid w:val="001C7011"/>
    <w:rPr>
      <w:sz w:val="24"/>
      <w:szCs w:val="24"/>
    </w:rPr>
  </w:style>
  <w:style w:type="table" w:styleId="TabloKlavuzu">
    <w:name w:val="Table Grid"/>
    <w:basedOn w:val="NormalTablo"/>
    <w:uiPriority w:val="59"/>
    <w:rsid w:val="001C7011"/>
    <w:pPr>
      <w:spacing w:after="0" w:line="240" w:lineRule="auto"/>
    </w:pPr>
    <w:rPr>
      <w:sz w:val="24"/>
      <w:szCs w:val="24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D30343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D30343"/>
    <w:rPr>
      <w:rFonts w:ascii="Tahoma" w:hAnsi="Tahoma" w:cs="Tahoma"/>
      <w:sz w:val="16"/>
      <w:szCs w:val="16"/>
    </w:rPr>
  </w:style>
  <w:style w:type="table" w:customStyle="1" w:styleId="TableNormal">
    <w:name w:val="Table Normal"/>
    <w:uiPriority w:val="2"/>
    <w:semiHidden/>
    <w:unhideWhenUsed/>
    <w:qFormat/>
    <w:rsid w:val="000431FF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0431FF"/>
    <w:pPr>
      <w:widowControl w:val="0"/>
      <w:autoSpaceDE w:val="0"/>
      <w:autoSpaceDN w:val="0"/>
    </w:pPr>
    <w:rPr>
      <w:rFonts w:ascii="Times New Roman" w:eastAsia="Times New Roman" w:hAnsi="Times New Roman" w:cs="Times New Roman"/>
      <w:sz w:val="22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04417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525</Words>
  <Characters>2994</Characters>
  <Application>Microsoft Office Word</Application>
  <DocSecurity>0</DocSecurity>
  <Lines>24</Lines>
  <Paragraphs>7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deveci</cp:lastModifiedBy>
  <cp:revision>13</cp:revision>
  <dcterms:created xsi:type="dcterms:W3CDTF">2020-09-08T18:56:00Z</dcterms:created>
  <dcterms:modified xsi:type="dcterms:W3CDTF">2020-09-13T22:51:00Z</dcterms:modified>
</cp:coreProperties>
</file>